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0BB28" w14:textId="77777777" w:rsidR="003A6BBC" w:rsidRPr="006C26B5" w:rsidRDefault="009D1875" w:rsidP="006C26B5">
      <w:pPr>
        <w:rPr>
          <w:rFonts w:ascii="ＭＳ ゴシック" w:eastAsia="ＭＳ ゴシック" w:hAnsi="ＭＳ ゴシック"/>
          <w:sz w:val="56"/>
          <w:szCs w:val="56"/>
        </w:rPr>
      </w:pPr>
      <w:r>
        <w:rPr>
          <w:rFonts w:ascii="ＭＳ 明朝" w:hAnsi="ＭＳ 明朝"/>
          <w:noProof/>
          <w:sz w:val="56"/>
          <w:szCs w:val="56"/>
        </w:rPr>
        <mc:AlternateContent>
          <mc:Choice Requires="wps">
            <w:drawing>
              <wp:anchor distT="91440" distB="137160" distL="114300" distR="114300" simplePos="0" relativeHeight="251657728" behindDoc="0" locked="0" layoutInCell="0" allowOverlap="1" wp14:anchorId="644D3417" wp14:editId="1415A0EB">
                <wp:simplePos x="0" y="0"/>
                <wp:positionH relativeFrom="page">
                  <wp:align>left</wp:align>
                </wp:positionH>
                <wp:positionV relativeFrom="page">
                  <wp:align>top</wp:align>
                </wp:positionV>
                <wp:extent cx="6807835" cy="1204595"/>
                <wp:effectExtent l="762000" t="381000" r="2540" b="1905"/>
                <wp:wrapSquare wrapText="bothSides"/>
                <wp:docPr id="1"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807835" cy="1204595"/>
                        </a:xfrm>
                        <a:prstGeom prst="rect">
                          <a:avLst/>
                        </a:prstGeom>
                        <a:solidFill>
                          <a:srgbClr val="9BBB59"/>
                        </a:solidFill>
                        <a:ln>
                          <a:noFill/>
                        </a:ln>
                        <a:effectLst>
                          <a:outerShdw dist="834922" dir="12370517" algn="ctr" rotWithShape="0">
                            <a:srgbClr val="E36C0A"/>
                          </a:outerShdw>
                        </a:effectLst>
                        <a:extLst>
                          <a:ext uri="{91240B29-F687-4F45-9708-019B960494DF}">
                            <a14:hiddenLine xmlns:a14="http://schemas.microsoft.com/office/drawing/2010/main" w="19050">
                              <a:solidFill>
                                <a:srgbClr val="FFFFFF"/>
                              </a:solidFill>
                              <a:miter lim="800000"/>
                              <a:headEnd/>
                              <a:tailEnd/>
                            </a14:hiddenLine>
                          </a:ext>
                        </a:extLst>
                      </wps:spPr>
                      <wps:txbx>
                        <w:txbxContent>
                          <w:p w14:paraId="3E550209" w14:textId="69EBE65A" w:rsidR="003A6BBC" w:rsidRPr="003A6BBC" w:rsidRDefault="003B32D5" w:rsidP="003A6BBC">
                            <w:pPr>
                              <w:jc w:val="center"/>
                              <w:rPr>
                                <w:rFonts w:ascii="HGP明朝E" w:eastAsia="HGP明朝E" w:hAnsi="ＭＳ ゴシック"/>
                                <w:b/>
                                <w:sz w:val="44"/>
                                <w:szCs w:val="44"/>
                              </w:rPr>
                            </w:pPr>
                            <w:r>
                              <w:rPr>
                                <w:rFonts w:ascii="ＭＳ ゴシック" w:eastAsia="ＭＳ ゴシック" w:hAnsi="ＭＳ ゴシック" w:hint="eastAsia"/>
                                <w:b/>
                                <w:sz w:val="72"/>
                                <w:szCs w:val="72"/>
                              </w:rPr>
                              <w:t>✥</w:t>
                            </w:r>
                            <w:r w:rsidR="003934D2" w:rsidRPr="00382DDD">
                              <w:rPr>
                                <w:rFonts w:ascii="HGP明朝E" w:eastAsia="HGP明朝E" w:hAnsi="ＭＳ ゴシック" w:hint="eastAsia"/>
                                <w:b/>
                                <w:sz w:val="44"/>
                                <w:szCs w:val="44"/>
                              </w:rPr>
                              <w:t>令和</w:t>
                            </w:r>
                            <w:r w:rsidR="00671243">
                              <w:rPr>
                                <w:rFonts w:ascii="HGP明朝E" w:eastAsia="HGP明朝E" w:hAnsi="ＭＳ ゴシック" w:hint="eastAsia"/>
                                <w:b/>
                                <w:sz w:val="44"/>
                                <w:szCs w:val="44"/>
                              </w:rPr>
                              <w:t>７</w:t>
                            </w:r>
                            <w:r w:rsidR="003A6BBC" w:rsidRPr="003A6BBC">
                              <w:rPr>
                                <w:rFonts w:ascii="HGP明朝E" w:eastAsia="HGP明朝E" w:hAnsi="ＭＳ ゴシック" w:hint="eastAsia"/>
                                <w:b/>
                                <w:sz w:val="44"/>
                                <w:szCs w:val="44"/>
                              </w:rPr>
                              <w:t>年度委託訓練の契約について</w:t>
                            </w:r>
                            <w:r w:rsidR="00791C1C">
                              <w:rPr>
                                <w:rFonts w:ascii="HGP明朝E" w:eastAsia="HGP明朝E" w:hAnsi="ＭＳ ゴシック" w:hint="eastAsia"/>
                                <w:b/>
                                <w:sz w:val="44"/>
                                <w:szCs w:val="44"/>
                              </w:rPr>
                              <w:t>（案）</w:t>
                            </w:r>
                          </w:p>
                          <w:p w14:paraId="5E3BD7D4" w14:textId="77777777" w:rsidR="003A6BBC" w:rsidRPr="00521C4A" w:rsidRDefault="00C4243B" w:rsidP="00DE760C">
                            <w:pPr>
                              <w:pBdr>
                                <w:top w:val="single" w:sz="18" w:space="0" w:color="FFFFFF"/>
                                <w:left w:val="single" w:sz="18" w:space="10" w:color="FFFFFF"/>
                                <w:right w:val="single" w:sz="48" w:space="30" w:color="9BBB59"/>
                              </w:pBdr>
                              <w:jc w:val="right"/>
                              <w:rPr>
                                <w:rFonts w:ascii="Arial" w:eastAsia="ＭＳ ゴシック" w:hAnsi="Arial"/>
                                <w:iCs/>
                                <w:outline/>
                                <w:color w:val="FFFFFF" w:themeColor="background1"/>
                                <w:sz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521C4A">
                              <w:rPr>
                                <w:rFonts w:ascii="Arial" w:eastAsia="ＭＳ ゴシック" w:hAnsi="Arial" w:hint="eastAsia"/>
                                <w:iCs/>
                                <w:outline/>
                                <w:color w:val="FFFFFF" w:themeColor="background1"/>
                                <w:sz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兵庫県立神戸高等技術専門学院</w:t>
                            </w:r>
                          </w:p>
                        </w:txbxContent>
                      </wps:txbx>
                      <wps:bodyPr rot="0" vert="horz" wrap="square" lIns="457200" tIns="0" rIns="137160" bIns="0" anchor="t" anchorCtr="0" upright="1">
                        <a:spAutoFit/>
                      </wps:bodyPr>
                    </wps:wsp>
                  </a:graphicData>
                </a:graphic>
                <wp14:sizeRelH relativeFrom="page">
                  <wp14:pctWidth>100000</wp14:pctWidth>
                </wp14:sizeRelH>
                <wp14:sizeRelV relativeFrom="page">
                  <wp14:pctHeight>0</wp14:pctHeight>
                </wp14:sizeRelV>
              </wp:anchor>
            </w:drawing>
          </mc:Choice>
          <mc:Fallback>
            <w:pict>
              <v:rect w14:anchorId="644D3417" id="Rectangle 57" o:spid="_x0000_s1026" style="position:absolute;left:0;text-align:left;margin-left:0;margin-top:0;width:536.05pt;height:94.85pt;flip:x;z-index:251657728;visibility:visible;mso-wrap-style:square;mso-width-percent:1000;mso-height-percent:0;mso-wrap-distance-left:9pt;mso-wrap-distance-top:7.2pt;mso-wrap-distance-right:9pt;mso-wrap-distance-bottom:10.8pt;mso-position-horizontal:left;mso-position-horizontal-relative:page;mso-position-vertical:top;mso-position-vertical-relative:page;mso-width-percent:10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" o:allowincell="f" fillcolor="#9bbb59" stroked="f" strokecolor="white" strokeweight="1.5pt">
                <v:shadow on="t" color="#e36c0a" offset="-59pt,-29pt"/>
                <v:textbox style="mso-fit-shape-to-text:t" inset="36pt,0,10.8pt,0">
                  <w:txbxContent>
                    <w:p w14:paraId="3E550209" w14:textId="69EBE65A" w:rsidR="003A6BBC" w:rsidRPr="003A6BBC" w:rsidRDefault="003B32D5" w:rsidP="003A6BBC">
                      <w:pPr>
                        <w:jc w:val="center"/>
                        <w:rPr>
                          <w:rFonts w:ascii="HGP明朝E" w:eastAsia="HGP明朝E" w:hAnsi="ＭＳ ゴシック"/>
                          <w:b/>
                          <w:sz w:val="44"/>
                          <w:szCs w:val="44"/>
                        </w:rPr>
                      </w:pPr>
                      <w:r>
                        <w:rPr>
                          <w:rFonts w:ascii="ＭＳ ゴシック" w:eastAsia="ＭＳ ゴシック" w:hAnsi="ＭＳ ゴシック" w:hint="eastAsia"/>
                          <w:b/>
                          <w:sz w:val="72"/>
                          <w:szCs w:val="72"/>
                        </w:rPr>
                        <w:t>✥</w:t>
                      </w:r>
                      <w:r w:rsidR="003934D2" w:rsidRPr="00382DDD">
                        <w:rPr>
                          <w:rFonts w:ascii="HGP明朝E" w:eastAsia="HGP明朝E" w:hAnsi="ＭＳ ゴシック" w:hint="eastAsia"/>
                          <w:b/>
                          <w:sz w:val="44"/>
                          <w:szCs w:val="44"/>
                        </w:rPr>
                        <w:t>令和</w:t>
                      </w:r>
                      <w:r w:rsidR="00671243">
                        <w:rPr>
                          <w:rFonts w:ascii="HGP明朝E" w:eastAsia="HGP明朝E" w:hAnsi="ＭＳ ゴシック" w:hint="eastAsia"/>
                          <w:b/>
                          <w:sz w:val="44"/>
                          <w:szCs w:val="44"/>
                        </w:rPr>
                        <w:t>７</w:t>
                      </w:r>
                      <w:r w:rsidR="003A6BBC" w:rsidRPr="003A6BBC">
                        <w:rPr>
                          <w:rFonts w:ascii="HGP明朝E" w:eastAsia="HGP明朝E" w:hAnsi="ＭＳ ゴシック" w:hint="eastAsia"/>
                          <w:b/>
                          <w:sz w:val="44"/>
                          <w:szCs w:val="44"/>
                        </w:rPr>
                        <w:t>年度委託訓練の契約について</w:t>
                      </w:r>
                      <w:r w:rsidR="00791C1C">
                        <w:rPr>
                          <w:rFonts w:ascii="HGP明朝E" w:eastAsia="HGP明朝E" w:hAnsi="ＭＳ ゴシック" w:hint="eastAsia"/>
                          <w:b/>
                          <w:sz w:val="44"/>
                          <w:szCs w:val="44"/>
                        </w:rPr>
                        <w:t>（案）</w:t>
                      </w:r>
                    </w:p>
                    <w:p w14:paraId="5E3BD7D4" w14:textId="77777777" w:rsidR="003A6BBC" w:rsidRPr="00521C4A" w:rsidRDefault="00C4243B" w:rsidP="00DE760C">
                      <w:pPr>
                        <w:pBdr>
                          <w:top w:val="single" w:sz="18" w:space="0" w:color="FFFFFF"/>
                          <w:left w:val="single" w:sz="18" w:space="10" w:color="FFFFFF"/>
                          <w:right w:val="single" w:sz="48" w:space="30" w:color="9BBB59"/>
                        </w:pBdr>
                        <w:jc w:val="right"/>
                        <w:rPr>
                          <w:rFonts w:ascii="Arial" w:eastAsia="ＭＳ ゴシック" w:hAnsi="Arial"/>
                          <w:iCs/>
                          <w:outline/>
                          <w:color w:val="FFFFFF" w:themeColor="background1"/>
                          <w:sz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521C4A">
                        <w:rPr>
                          <w:rFonts w:ascii="Arial" w:eastAsia="ＭＳ ゴシック" w:hAnsi="Arial" w:hint="eastAsia"/>
                          <w:iCs/>
                          <w:outline/>
                          <w:color w:val="FFFFFF" w:themeColor="background1"/>
                          <w:sz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兵庫県立神戸高等技術専門学院</w:t>
                      </w:r>
                    </w:p>
                  </w:txbxContent>
                </v:textbox>
                <w10:wrap type="square" anchorx="page" anchory="page"/>
              </v:rect>
            </w:pict>
          </mc:Fallback>
        </mc:AlternateContent>
      </w:r>
      <w:r w:rsidR="00F34CFC" w:rsidRPr="006C26B5">
        <w:rPr>
          <w:rFonts w:ascii="ＭＳ ゴシック" w:eastAsia="ＭＳ ゴシック" w:hAnsi="ＭＳ ゴシック" w:hint="eastAsia"/>
          <w:color w:val="7030A0"/>
          <w:sz w:val="56"/>
          <w:szCs w:val="56"/>
        </w:rPr>
        <w:t>✐</w:t>
      </w:r>
      <w:r w:rsidR="00B32DB8">
        <w:rPr>
          <w:rFonts w:ascii="HGP明朝E" w:eastAsia="HGP明朝E" w:hAnsi="ＭＳ ゴシック" w:hint="eastAsia"/>
          <w:sz w:val="44"/>
          <w:szCs w:val="44"/>
        </w:rPr>
        <w:t xml:space="preserve">１　</w:t>
      </w:r>
      <w:r w:rsidR="003A6BBC" w:rsidRPr="00BC1DA3">
        <w:rPr>
          <w:rFonts w:ascii="HGP明朝E" w:eastAsia="HGP明朝E" w:hAnsi="ＭＳ ゴシック" w:hint="eastAsia"/>
          <w:sz w:val="44"/>
          <w:szCs w:val="44"/>
        </w:rPr>
        <w:t>契約</w:t>
      </w:r>
    </w:p>
    <w:p w14:paraId="6968BAEE" w14:textId="77777777" w:rsidR="00C158FE" w:rsidRPr="004E15FA" w:rsidRDefault="00F83609" w:rsidP="00412899">
      <w:pPr>
        <w:ind w:left="420" w:hangingChars="200" w:hanging="420"/>
        <w:rPr>
          <w:rFonts w:ascii="ＭＳ 明朝" w:hAnsi="ＭＳ 明朝"/>
        </w:rPr>
      </w:pPr>
      <w:r w:rsidRPr="004E15FA">
        <w:rPr>
          <w:rFonts w:ascii="ＭＳ 明朝" w:hAnsi="ＭＳ 明朝" w:hint="eastAsia"/>
        </w:rPr>
        <w:t>（１）</w:t>
      </w:r>
      <w:r w:rsidR="00237FF6" w:rsidRPr="004E15FA">
        <w:rPr>
          <w:rFonts w:ascii="ＭＳ 明朝" w:hAnsi="ＭＳ 明朝" w:hint="eastAsia"/>
        </w:rPr>
        <w:t>事業</w:t>
      </w:r>
      <w:r w:rsidR="00C158FE" w:rsidRPr="004E15FA">
        <w:rPr>
          <w:rFonts w:ascii="ＭＳ 明朝" w:hAnsi="ＭＳ 明朝" w:hint="eastAsia"/>
        </w:rPr>
        <w:t>採用となったコース</w:t>
      </w:r>
      <w:r w:rsidR="00282093" w:rsidRPr="004E15FA">
        <w:rPr>
          <w:rFonts w:ascii="ＭＳ 明朝" w:hAnsi="ＭＳ 明朝" w:hint="eastAsia"/>
        </w:rPr>
        <w:t>は</w:t>
      </w:r>
      <w:r w:rsidR="00C158FE" w:rsidRPr="004E15FA">
        <w:rPr>
          <w:rFonts w:ascii="ＭＳ 明朝" w:hAnsi="ＭＳ 明朝" w:hint="eastAsia"/>
        </w:rPr>
        <w:t>、当学院においてコース毎に</w:t>
      </w:r>
      <w:r w:rsidR="00282093" w:rsidRPr="004E15FA">
        <w:rPr>
          <w:rFonts w:ascii="ＭＳ 明朝" w:hAnsi="ＭＳ 明朝" w:hint="eastAsia"/>
        </w:rPr>
        <w:t>契約関係書類を作成し、送付</w:t>
      </w:r>
      <w:r w:rsidR="00C158FE" w:rsidRPr="004E15FA">
        <w:rPr>
          <w:rFonts w:ascii="ＭＳ 明朝" w:hAnsi="ＭＳ 明朝" w:hint="eastAsia"/>
        </w:rPr>
        <w:t>します。提出期日までに関係書類をご返送ください。</w:t>
      </w:r>
    </w:p>
    <w:p w14:paraId="71D82EA6" w14:textId="0A9A4E04" w:rsidR="00CF08EC" w:rsidRPr="00382DDD" w:rsidRDefault="00F83609" w:rsidP="00412899">
      <w:pPr>
        <w:ind w:left="420" w:hangingChars="200" w:hanging="420"/>
        <w:rPr>
          <w:rFonts w:ascii="ＭＳ 明朝" w:hAnsi="ＭＳ 明朝"/>
        </w:rPr>
      </w:pPr>
      <w:r w:rsidRPr="004E15FA">
        <w:rPr>
          <w:rFonts w:ascii="ＭＳ 明朝" w:hAnsi="ＭＳ 明朝" w:hint="eastAsia"/>
        </w:rPr>
        <w:t>（２）</w:t>
      </w:r>
      <w:r w:rsidR="00CF08EC" w:rsidRPr="004E15FA">
        <w:rPr>
          <w:rFonts w:ascii="ＭＳ 明朝" w:hAnsi="ＭＳ 明朝" w:hint="eastAsia"/>
        </w:rPr>
        <w:t>契約書は</w:t>
      </w:r>
      <w:r w:rsidR="007B39F4" w:rsidRPr="004E15FA">
        <w:rPr>
          <w:rFonts w:ascii="ＭＳ 明朝" w:hAnsi="ＭＳ 明朝" w:hint="eastAsia"/>
        </w:rPr>
        <w:t>、</w:t>
      </w:r>
      <w:r w:rsidR="00543736" w:rsidRPr="004E15FA">
        <w:rPr>
          <w:rFonts w:ascii="ＭＳ 明朝" w:hAnsi="ＭＳ 明朝" w:hint="eastAsia"/>
        </w:rPr>
        <w:t>企画</w:t>
      </w:r>
      <w:r w:rsidR="00CF08EC" w:rsidRPr="004E15FA">
        <w:rPr>
          <w:rFonts w:ascii="ＭＳ 明朝" w:hAnsi="ＭＳ 明朝" w:hint="eastAsia"/>
        </w:rPr>
        <w:t>提案書類に基づ</w:t>
      </w:r>
      <w:r w:rsidR="007B39F4" w:rsidRPr="004E15FA">
        <w:rPr>
          <w:rFonts w:ascii="ＭＳ 明朝" w:hAnsi="ＭＳ 明朝" w:hint="eastAsia"/>
        </w:rPr>
        <w:t>き</w:t>
      </w:r>
      <w:r w:rsidR="00860101">
        <w:rPr>
          <w:rFonts w:ascii="ＭＳ 明朝" w:hAnsi="ＭＳ 明朝" w:hint="eastAsia"/>
        </w:rPr>
        <w:t>作成して</w:t>
      </w:r>
      <w:r w:rsidR="00860101" w:rsidRPr="00382DDD">
        <w:rPr>
          <w:rFonts w:ascii="ＭＳ 明朝" w:hAnsi="ＭＳ 明朝" w:hint="eastAsia"/>
        </w:rPr>
        <w:t>います</w:t>
      </w:r>
      <w:r w:rsidR="00CF08EC" w:rsidRPr="00382DDD">
        <w:rPr>
          <w:rFonts w:ascii="ＭＳ 明朝" w:hAnsi="ＭＳ 明朝" w:hint="eastAsia"/>
        </w:rPr>
        <w:t>。</w:t>
      </w:r>
      <w:r w:rsidR="00CC00C1" w:rsidRPr="00382DDD">
        <w:rPr>
          <w:rFonts w:ascii="ＭＳ 明朝" w:hAnsi="ＭＳ 明朝" w:hint="eastAsia"/>
        </w:rPr>
        <w:t>契約日</w:t>
      </w:r>
      <w:r w:rsidR="00237FF6" w:rsidRPr="00382DDD">
        <w:rPr>
          <w:rFonts w:ascii="ＭＳ 明朝" w:hAnsi="ＭＳ 明朝" w:hint="eastAsia"/>
        </w:rPr>
        <w:t>現在で</w:t>
      </w:r>
      <w:r w:rsidR="00282093" w:rsidRPr="00382DDD">
        <w:rPr>
          <w:rFonts w:ascii="ＭＳ 明朝" w:hAnsi="ＭＳ 明朝" w:hint="eastAsia"/>
        </w:rPr>
        <w:t>住所、代表者の職氏名が変更にな</w:t>
      </w:r>
      <w:r w:rsidR="00237FF6" w:rsidRPr="00382DDD">
        <w:rPr>
          <w:rFonts w:ascii="ＭＳ 明朝" w:hAnsi="ＭＳ 明朝" w:hint="eastAsia"/>
        </w:rPr>
        <w:t>る</w:t>
      </w:r>
      <w:r w:rsidR="00282093" w:rsidRPr="00382DDD">
        <w:rPr>
          <w:rFonts w:ascii="ＭＳ 明朝" w:hAnsi="ＭＳ 明朝" w:hint="eastAsia"/>
        </w:rPr>
        <w:t>場合には、速やかに</w:t>
      </w:r>
      <w:r w:rsidR="00237FF6" w:rsidRPr="00382DDD">
        <w:rPr>
          <w:rFonts w:ascii="ＭＳ 明朝" w:hAnsi="ＭＳ 明朝" w:hint="eastAsia"/>
        </w:rPr>
        <w:t>コース担当</w:t>
      </w:r>
      <w:r w:rsidR="00244BFB" w:rsidRPr="00382DDD">
        <w:rPr>
          <w:rFonts w:ascii="ＭＳ 明朝" w:hAnsi="ＭＳ 明朝" w:hint="eastAsia"/>
        </w:rPr>
        <w:t>者</w:t>
      </w:r>
      <w:r w:rsidR="00237FF6" w:rsidRPr="00382DDD">
        <w:rPr>
          <w:rFonts w:ascii="ＭＳ 明朝" w:hAnsi="ＭＳ 明朝" w:hint="eastAsia"/>
        </w:rPr>
        <w:t>に</w:t>
      </w:r>
      <w:r w:rsidR="00CF08EC" w:rsidRPr="00382DDD">
        <w:rPr>
          <w:rFonts w:ascii="ＭＳ 明朝" w:hAnsi="ＭＳ 明朝" w:hint="eastAsia"/>
        </w:rPr>
        <w:t>届け出てください（様式任意）</w:t>
      </w:r>
      <w:r w:rsidR="009877EA" w:rsidRPr="00382DDD">
        <w:rPr>
          <w:rFonts w:ascii="ＭＳ 明朝" w:hAnsi="ＭＳ 明朝" w:hint="eastAsia"/>
        </w:rPr>
        <w:t>。</w:t>
      </w:r>
    </w:p>
    <w:p w14:paraId="0D828F9E" w14:textId="3429513E" w:rsidR="00543736" w:rsidRPr="00382DDD" w:rsidRDefault="00543736" w:rsidP="00412899">
      <w:pPr>
        <w:ind w:left="420" w:hangingChars="200" w:hanging="420"/>
        <w:rPr>
          <w:rFonts w:ascii="ＭＳ 明朝" w:hAnsi="ＭＳ 明朝"/>
        </w:rPr>
      </w:pPr>
      <w:r w:rsidRPr="00382DDD">
        <w:rPr>
          <w:rFonts w:ascii="ＭＳ 明朝" w:hAnsi="ＭＳ 明朝" w:hint="eastAsia"/>
        </w:rPr>
        <w:t>（３）契約で定める訓練は、受講者に必要な知識及び技能を習得させるため、「</w:t>
      </w:r>
      <w:r w:rsidR="00AA74E1" w:rsidRPr="00382DDD">
        <w:rPr>
          <w:rFonts w:ascii="ＭＳ 明朝" w:hAnsi="ＭＳ 明朝" w:hint="eastAsia"/>
          <w:b/>
        </w:rPr>
        <w:t>厚生労働省が定める「委託訓練実施要領」</w:t>
      </w:r>
      <w:r w:rsidRPr="00382DDD">
        <w:rPr>
          <w:rFonts w:ascii="ＭＳ 明朝" w:hAnsi="ＭＳ 明朝" w:hint="eastAsia"/>
        </w:rPr>
        <w:t>（以下「要領」という。）で定めた基準に従って実施するものです</w:t>
      </w:r>
      <w:r w:rsidR="001E68B6" w:rsidRPr="00382DDD">
        <w:rPr>
          <w:rFonts w:ascii="ＭＳ 明朝" w:hAnsi="ＭＳ 明朝" w:hint="eastAsia"/>
        </w:rPr>
        <w:t>ので要領を精読してください。</w:t>
      </w:r>
      <w:r w:rsidR="001E68B6" w:rsidRPr="005348C1">
        <w:rPr>
          <w:rFonts w:ascii="ＭＳ 明朝" w:hAnsi="ＭＳ 明朝" w:hint="eastAsia"/>
          <w:strike/>
          <w:color w:val="FF0000"/>
        </w:rPr>
        <w:t>（要領は、兵庫県能力開発課「</w:t>
      </w:r>
      <w:r w:rsidR="00AA74E1" w:rsidRPr="005348C1">
        <w:rPr>
          <w:rFonts w:ascii="ＭＳ 明朝" w:hAnsi="ＭＳ 明朝" w:hint="eastAsia"/>
          <w:strike/>
          <w:color w:val="FF0000"/>
        </w:rPr>
        <w:t>民間の教育施設や企業等で行う委託訓練</w:t>
      </w:r>
      <w:r w:rsidR="001E68B6" w:rsidRPr="005348C1">
        <w:rPr>
          <w:rFonts w:ascii="ＭＳ 明朝" w:hAnsi="ＭＳ 明朝" w:hint="eastAsia"/>
          <w:strike/>
          <w:color w:val="FF0000"/>
        </w:rPr>
        <w:t>」のサイトを参照してください</w:t>
      </w:r>
      <w:r w:rsidRPr="005348C1">
        <w:rPr>
          <w:rFonts w:ascii="ＭＳ 明朝" w:hAnsi="ＭＳ 明朝" w:hint="eastAsia"/>
          <w:strike/>
          <w:color w:val="FF0000"/>
        </w:rPr>
        <w:t>。</w:t>
      </w:r>
      <w:r w:rsidR="001E68B6" w:rsidRPr="005348C1">
        <w:rPr>
          <w:rFonts w:ascii="ＭＳ 明朝" w:hAnsi="ＭＳ 明朝" w:hint="eastAsia"/>
          <w:strike/>
          <w:color w:val="FF0000"/>
        </w:rPr>
        <w:t>）</w:t>
      </w:r>
    </w:p>
    <w:p w14:paraId="64CC56DF" w14:textId="77777777" w:rsidR="00CF08EC" w:rsidRPr="00382DDD" w:rsidRDefault="00F83609" w:rsidP="00412899">
      <w:pPr>
        <w:ind w:left="420" w:hangingChars="200" w:hanging="420"/>
        <w:rPr>
          <w:rFonts w:ascii="ＭＳ 明朝" w:hAnsi="ＭＳ 明朝"/>
        </w:rPr>
      </w:pPr>
      <w:r w:rsidRPr="00382DDD">
        <w:rPr>
          <w:rFonts w:ascii="ＭＳ 明朝" w:hAnsi="ＭＳ 明朝" w:hint="eastAsia"/>
        </w:rPr>
        <w:t>（</w:t>
      </w:r>
      <w:r w:rsidR="00543736" w:rsidRPr="00382DDD">
        <w:rPr>
          <w:rFonts w:ascii="ＭＳ 明朝" w:hAnsi="ＭＳ 明朝" w:hint="eastAsia"/>
        </w:rPr>
        <w:t>４</w:t>
      </w:r>
      <w:r w:rsidRPr="00382DDD">
        <w:rPr>
          <w:rFonts w:ascii="ＭＳ 明朝" w:hAnsi="ＭＳ 明朝" w:hint="eastAsia"/>
        </w:rPr>
        <w:t>）</w:t>
      </w:r>
      <w:r w:rsidR="00697AF2" w:rsidRPr="00382DDD">
        <w:rPr>
          <w:rFonts w:ascii="ＭＳ 明朝" w:hAnsi="ＭＳ 明朝" w:hint="eastAsia"/>
          <w:b/>
          <w:u w:val="single"/>
        </w:rPr>
        <w:t>契約書に記載の委託期間</w:t>
      </w:r>
      <w:r w:rsidR="00237FF6" w:rsidRPr="00382DDD">
        <w:rPr>
          <w:rFonts w:ascii="ＭＳ 明朝" w:hAnsi="ＭＳ 明朝" w:hint="eastAsia"/>
          <w:b/>
          <w:u w:val="single"/>
        </w:rPr>
        <w:t>は</w:t>
      </w:r>
      <w:r w:rsidR="00697AF2" w:rsidRPr="00382DDD">
        <w:rPr>
          <w:rFonts w:ascii="ＭＳ 明朝" w:hAnsi="ＭＳ 明朝" w:hint="eastAsia"/>
        </w:rPr>
        <w:t>、契約の履行に</w:t>
      </w:r>
      <w:r w:rsidR="00C158FE" w:rsidRPr="00382DDD">
        <w:rPr>
          <w:rFonts w:ascii="ＭＳ 明朝" w:hAnsi="ＭＳ 明朝" w:hint="eastAsia"/>
        </w:rPr>
        <w:t>関する</w:t>
      </w:r>
      <w:r w:rsidR="00C158FE" w:rsidRPr="00382DDD">
        <w:rPr>
          <w:rFonts w:ascii="ＭＳ 明朝" w:hAnsi="ＭＳ 明朝" w:hint="eastAsia"/>
          <w:b/>
          <w:sz w:val="22"/>
          <w:szCs w:val="22"/>
          <w:u w:val="single"/>
        </w:rPr>
        <w:t>保証</w:t>
      </w:r>
      <w:r w:rsidR="00C158FE" w:rsidRPr="00382DDD">
        <w:rPr>
          <w:rFonts w:ascii="ＭＳ 明朝" w:hAnsi="ＭＳ 明朝" w:hint="eastAsia"/>
        </w:rPr>
        <w:t>が必要です。</w:t>
      </w:r>
      <w:r w:rsidR="00543736" w:rsidRPr="00382DDD">
        <w:rPr>
          <w:rFonts w:ascii="ＭＳ 明朝" w:hAnsi="ＭＳ 明朝" w:hint="eastAsia"/>
          <w:u w:val="wave"/>
        </w:rPr>
        <w:t>契約保証金</w:t>
      </w:r>
      <w:r w:rsidR="0072288D" w:rsidRPr="00382DDD">
        <w:rPr>
          <w:rFonts w:ascii="ＭＳ 明朝" w:hAnsi="ＭＳ 明朝" w:hint="eastAsia"/>
          <w:u w:val="wave"/>
        </w:rPr>
        <w:t>(現金)</w:t>
      </w:r>
      <w:r w:rsidR="00543736" w:rsidRPr="00382DDD">
        <w:rPr>
          <w:rFonts w:ascii="ＭＳ 明朝" w:hAnsi="ＭＳ 明朝" w:hint="eastAsia"/>
          <w:u w:val="wave"/>
        </w:rPr>
        <w:t>の納付または</w:t>
      </w:r>
      <w:r w:rsidR="00CF08EC" w:rsidRPr="00382DDD">
        <w:rPr>
          <w:rFonts w:ascii="ＭＳ 明朝" w:hAnsi="ＭＳ 明朝" w:hint="eastAsia"/>
          <w:u w:val="wave"/>
        </w:rPr>
        <w:t>履行保証保険の</w:t>
      </w:r>
      <w:r w:rsidR="00543736" w:rsidRPr="00382DDD">
        <w:rPr>
          <w:rFonts w:ascii="ＭＳ 明朝" w:hAnsi="ＭＳ 明朝" w:hint="eastAsia"/>
          <w:u w:val="wave"/>
        </w:rPr>
        <w:t>締結</w:t>
      </w:r>
      <w:r w:rsidR="00CF08EC" w:rsidRPr="00382DDD">
        <w:rPr>
          <w:rFonts w:ascii="ＭＳ 明朝" w:hAnsi="ＭＳ 明朝" w:hint="eastAsia"/>
          <w:u w:val="wave"/>
        </w:rPr>
        <w:t>が必要</w:t>
      </w:r>
      <w:r w:rsidR="00CF08EC" w:rsidRPr="00382DDD">
        <w:rPr>
          <w:rFonts w:ascii="ＭＳ 明朝" w:hAnsi="ＭＳ 明朝" w:hint="eastAsia"/>
        </w:rPr>
        <w:t>ですので、</w:t>
      </w:r>
      <w:r w:rsidR="00CF08EC" w:rsidRPr="00382DDD">
        <w:rPr>
          <w:rFonts w:ascii="ＭＳ 明朝" w:hAnsi="ＭＳ 明朝" w:hint="eastAsia"/>
          <w:b/>
          <w:u w:val="single"/>
        </w:rPr>
        <w:t>別</w:t>
      </w:r>
      <w:r w:rsidR="0072288D" w:rsidRPr="00382DDD">
        <w:rPr>
          <w:rFonts w:ascii="ＭＳ 明朝" w:hAnsi="ＭＳ 明朝" w:hint="eastAsia"/>
          <w:b/>
          <w:u w:val="single"/>
        </w:rPr>
        <w:t>紙</w:t>
      </w:r>
      <w:r w:rsidR="00CF08EC" w:rsidRPr="00382DDD">
        <w:rPr>
          <w:rFonts w:ascii="ＭＳ 明朝" w:hAnsi="ＭＳ 明朝" w:hint="eastAsia"/>
          <w:b/>
          <w:u w:val="single"/>
        </w:rPr>
        <w:t>の</w:t>
      </w:r>
      <w:r w:rsidR="00842E91" w:rsidRPr="00382DDD">
        <w:rPr>
          <w:rFonts w:ascii="ＭＳ 明朝" w:hAnsi="ＭＳ 明朝" w:hint="eastAsia"/>
          <w:b/>
          <w:u w:val="single"/>
        </w:rPr>
        <w:t>「契約保証に関する調べ」</w:t>
      </w:r>
      <w:r w:rsidR="00CF08EC" w:rsidRPr="00382DDD">
        <w:rPr>
          <w:rFonts w:ascii="ＭＳ 明朝" w:hAnsi="ＭＳ 明朝" w:hint="eastAsia"/>
          <w:b/>
          <w:u w:val="single"/>
        </w:rPr>
        <w:t>を、</w:t>
      </w:r>
      <w:r w:rsidR="0072288D" w:rsidRPr="00382DDD">
        <w:rPr>
          <w:rFonts w:ascii="ＭＳ 明朝" w:hAnsi="ＭＳ 明朝" w:hint="eastAsia"/>
          <w:b/>
          <w:u w:val="single"/>
        </w:rPr>
        <w:t>企画</w:t>
      </w:r>
      <w:r w:rsidR="00CF08EC" w:rsidRPr="00382DDD">
        <w:rPr>
          <w:rFonts w:ascii="ＭＳ 明朝" w:hAnsi="ＭＳ 明朝" w:hint="eastAsia"/>
          <w:b/>
          <w:u w:val="single"/>
        </w:rPr>
        <w:t>提案</w:t>
      </w:r>
      <w:r w:rsidR="00842E91" w:rsidRPr="00382DDD">
        <w:rPr>
          <w:rFonts w:ascii="ＭＳ 明朝" w:hAnsi="ＭＳ 明朝" w:hint="eastAsia"/>
          <w:b/>
          <w:u w:val="single"/>
        </w:rPr>
        <w:t>書とともに提出</w:t>
      </w:r>
      <w:r w:rsidR="00842E91" w:rsidRPr="00382DDD">
        <w:rPr>
          <w:rFonts w:ascii="ＭＳ 明朝" w:hAnsi="ＭＳ 明朝" w:hint="eastAsia"/>
        </w:rPr>
        <w:t>して</w:t>
      </w:r>
      <w:r w:rsidR="00CF08EC" w:rsidRPr="00382DDD">
        <w:rPr>
          <w:rFonts w:ascii="ＭＳ 明朝" w:hAnsi="ＭＳ 明朝" w:hint="eastAsia"/>
        </w:rPr>
        <w:t>ください。</w:t>
      </w:r>
    </w:p>
    <w:p w14:paraId="0E2D84E1" w14:textId="555A5872" w:rsidR="00C158FE" w:rsidRPr="004E15FA" w:rsidRDefault="00F83609" w:rsidP="00412899">
      <w:pPr>
        <w:ind w:left="420" w:hangingChars="200" w:hanging="420"/>
        <w:rPr>
          <w:rFonts w:ascii="ＭＳ 明朝" w:hAnsi="ＭＳ 明朝"/>
        </w:rPr>
      </w:pPr>
      <w:r w:rsidRPr="00382DDD">
        <w:rPr>
          <w:rFonts w:ascii="ＭＳ 明朝" w:hAnsi="ＭＳ 明朝" w:hint="eastAsia"/>
        </w:rPr>
        <w:t>（</w:t>
      </w:r>
      <w:r w:rsidR="00543736" w:rsidRPr="00382DDD">
        <w:rPr>
          <w:rFonts w:ascii="ＭＳ 明朝" w:hAnsi="ＭＳ 明朝" w:hint="eastAsia"/>
        </w:rPr>
        <w:t>５</w:t>
      </w:r>
      <w:r w:rsidRPr="00382DDD">
        <w:rPr>
          <w:rFonts w:ascii="ＭＳ 明朝" w:hAnsi="ＭＳ 明朝" w:hint="eastAsia"/>
        </w:rPr>
        <w:t>）</w:t>
      </w:r>
      <w:r w:rsidR="00C158FE" w:rsidRPr="00382DDD">
        <w:rPr>
          <w:rFonts w:ascii="ＭＳ 明朝" w:hAnsi="ＭＳ 明朝" w:hint="eastAsia"/>
        </w:rPr>
        <w:t>契約保証金の納付を選択された方には</w:t>
      </w:r>
      <w:r w:rsidR="00CF08EC" w:rsidRPr="00382DDD">
        <w:rPr>
          <w:rFonts w:ascii="ＭＳ 明朝" w:hAnsi="ＭＳ 明朝" w:hint="eastAsia"/>
        </w:rPr>
        <w:t>、契約関係書類とともに</w:t>
      </w:r>
      <w:r w:rsidR="00C158FE" w:rsidRPr="00382DDD">
        <w:rPr>
          <w:rFonts w:ascii="ＭＳ 明朝" w:hAnsi="ＭＳ 明朝" w:hint="eastAsia"/>
          <w:b/>
          <w:u w:val="single"/>
        </w:rPr>
        <w:t>納付書</w:t>
      </w:r>
      <w:r w:rsidR="00237FF6" w:rsidRPr="00382DDD">
        <w:rPr>
          <w:rFonts w:ascii="ＭＳ 明朝" w:hAnsi="ＭＳ 明朝" w:hint="eastAsia"/>
        </w:rPr>
        <w:t>を併せて送付</w:t>
      </w:r>
      <w:r w:rsidR="00C158FE" w:rsidRPr="00382DDD">
        <w:rPr>
          <w:rFonts w:ascii="ＭＳ 明朝" w:hAnsi="ＭＳ 明朝" w:hint="eastAsia"/>
        </w:rPr>
        <w:t>しますので、その納付書により</w:t>
      </w:r>
      <w:r w:rsidR="00CF08EC" w:rsidRPr="00382DDD">
        <w:rPr>
          <w:rFonts w:ascii="ＭＳ 明朝" w:hAnsi="ＭＳ 明朝" w:hint="eastAsia"/>
        </w:rPr>
        <w:t>契約保証金を</w:t>
      </w:r>
      <w:r w:rsidR="00A75119" w:rsidRPr="00382DDD">
        <w:rPr>
          <w:rFonts w:ascii="ＭＳ 明朝" w:hAnsi="ＭＳ 明朝" w:hint="eastAsia"/>
        </w:rPr>
        <w:t>契約日の</w:t>
      </w:r>
      <w:r w:rsidR="00CC00C1" w:rsidRPr="00382DDD">
        <w:rPr>
          <w:rFonts w:ascii="ＭＳ 明朝" w:hAnsi="ＭＳ 明朝" w:hint="eastAsia"/>
        </w:rPr>
        <w:t>１</w:t>
      </w:r>
      <w:r w:rsidR="00A75119" w:rsidRPr="00382DDD">
        <w:rPr>
          <w:rFonts w:ascii="ＭＳ 明朝" w:hAnsi="ＭＳ 明朝" w:hint="eastAsia"/>
        </w:rPr>
        <w:t>営業日前までに</w:t>
      </w:r>
      <w:r w:rsidR="00C158FE" w:rsidRPr="00382DDD">
        <w:rPr>
          <w:rFonts w:ascii="ＭＳ 明朝" w:hAnsi="ＭＳ 明朝" w:hint="eastAsia"/>
          <w:b/>
          <w:u w:val="single"/>
        </w:rPr>
        <w:t>最寄りの金融機関の窓口で納付</w:t>
      </w:r>
      <w:r w:rsidR="00C158FE" w:rsidRPr="00382DDD">
        <w:rPr>
          <w:rFonts w:ascii="ＭＳ 明朝" w:hAnsi="ＭＳ 明朝" w:hint="eastAsia"/>
        </w:rPr>
        <w:t>してください（ゆうちょ銀行は不可）</w:t>
      </w:r>
      <w:r w:rsidR="009877EA" w:rsidRPr="00382DDD">
        <w:rPr>
          <w:rFonts w:ascii="ＭＳ 明朝" w:hAnsi="ＭＳ 明朝" w:hint="eastAsia"/>
        </w:rPr>
        <w:t>。</w:t>
      </w:r>
      <w:r w:rsidR="00A75119" w:rsidRPr="00382DDD">
        <w:rPr>
          <w:rFonts w:ascii="ＭＳ 明朝" w:hAnsi="ＭＳ 明朝" w:hint="eastAsia"/>
        </w:rPr>
        <w:t>また、</w:t>
      </w:r>
      <w:r w:rsidR="00CC00C1" w:rsidRPr="00382DDD">
        <w:rPr>
          <w:rFonts w:ascii="ＭＳ 明朝" w:hAnsi="ＭＳ 明朝" w:hint="eastAsia"/>
        </w:rPr>
        <w:t>納付</w:t>
      </w:r>
      <w:r w:rsidR="00A75119">
        <w:rPr>
          <w:rFonts w:ascii="ＭＳ 明朝" w:hAnsi="ＭＳ 明朝" w:hint="eastAsia"/>
        </w:rPr>
        <w:t>の上は、その写しをＦＡＸ又はメールで提出してください。</w:t>
      </w:r>
    </w:p>
    <w:p w14:paraId="034F5361" w14:textId="77777777" w:rsidR="00C158FE" w:rsidRPr="004E15FA" w:rsidRDefault="00F83609" w:rsidP="00412899">
      <w:pPr>
        <w:ind w:left="420" w:hangingChars="200" w:hanging="420"/>
        <w:rPr>
          <w:rFonts w:ascii="ＭＳ 明朝" w:hAnsi="ＭＳ 明朝"/>
        </w:rPr>
      </w:pPr>
      <w:r w:rsidRPr="004E15FA">
        <w:rPr>
          <w:rFonts w:ascii="ＭＳ 明朝" w:hAnsi="ＭＳ 明朝" w:hint="eastAsia"/>
        </w:rPr>
        <w:t>（</w:t>
      </w:r>
      <w:r w:rsidR="0095526C" w:rsidRPr="004E15FA">
        <w:rPr>
          <w:rFonts w:ascii="ＭＳ 明朝" w:hAnsi="ＭＳ 明朝" w:hint="eastAsia"/>
        </w:rPr>
        <w:t>６</w:t>
      </w:r>
      <w:r w:rsidRPr="004E15FA">
        <w:rPr>
          <w:rFonts w:ascii="ＭＳ 明朝" w:hAnsi="ＭＳ 明朝" w:hint="eastAsia"/>
        </w:rPr>
        <w:t>）</w:t>
      </w:r>
      <w:r w:rsidR="00CF08EC" w:rsidRPr="004E15FA">
        <w:rPr>
          <w:rFonts w:ascii="ＭＳ 明朝" w:hAnsi="ＭＳ 明朝" w:hint="eastAsia"/>
        </w:rPr>
        <w:t>履行保証保険を選択された方は、契約書に記載された契約日までに履行保証保険の加入手続きを損害保険会社（</w:t>
      </w:r>
      <w:r w:rsidR="007B39F4" w:rsidRPr="004E15FA">
        <w:rPr>
          <w:rFonts w:ascii="ＭＳ 明朝" w:hAnsi="ＭＳ 明朝" w:hint="eastAsia"/>
        </w:rPr>
        <w:t>または</w:t>
      </w:r>
      <w:r w:rsidR="00CF08EC" w:rsidRPr="004E15FA">
        <w:rPr>
          <w:rFonts w:ascii="ＭＳ 明朝" w:hAnsi="ＭＳ 明朝" w:hint="eastAsia"/>
        </w:rPr>
        <w:t>代理店）により必ず</w:t>
      </w:r>
      <w:r w:rsidR="00742D4E" w:rsidRPr="004E15FA">
        <w:rPr>
          <w:rFonts w:ascii="ＭＳ 明朝" w:hAnsi="ＭＳ 明朝" w:hint="eastAsia"/>
        </w:rPr>
        <w:t>行い、</w:t>
      </w:r>
      <w:r w:rsidR="00C158FE" w:rsidRPr="004E15FA">
        <w:rPr>
          <w:rFonts w:ascii="ＭＳ 明朝" w:hAnsi="ＭＳ 明朝" w:hint="eastAsia"/>
          <w:b/>
          <w:u w:val="single"/>
        </w:rPr>
        <w:t>履行保証保険証券の原本</w:t>
      </w:r>
      <w:r w:rsidR="00742D4E" w:rsidRPr="004E15FA">
        <w:rPr>
          <w:rFonts w:ascii="ＭＳ 明朝" w:hAnsi="ＭＳ 明朝" w:hint="eastAsia"/>
          <w:b/>
          <w:u w:val="single"/>
        </w:rPr>
        <w:t>を契約関係書類とともに</w:t>
      </w:r>
      <w:r w:rsidR="00BE677C" w:rsidRPr="004E15FA">
        <w:rPr>
          <w:rFonts w:ascii="ＭＳ 明朝" w:hAnsi="ＭＳ 明朝" w:hint="eastAsia"/>
          <w:b/>
          <w:u w:val="single"/>
        </w:rPr>
        <w:t>速やかに提出</w:t>
      </w:r>
      <w:r w:rsidR="00BE677C" w:rsidRPr="004E15FA">
        <w:rPr>
          <w:rFonts w:ascii="ＭＳ 明朝" w:hAnsi="ＭＳ 明朝" w:hint="eastAsia"/>
        </w:rPr>
        <w:t>して</w:t>
      </w:r>
      <w:r w:rsidR="00742D4E" w:rsidRPr="004E15FA">
        <w:rPr>
          <w:rFonts w:ascii="ＭＳ 明朝" w:hAnsi="ＭＳ 明朝" w:hint="eastAsia"/>
        </w:rPr>
        <w:t>ください。</w:t>
      </w:r>
    </w:p>
    <w:p w14:paraId="153E6717" w14:textId="77777777" w:rsidR="0039205A" w:rsidRDefault="00F83609" w:rsidP="007C7D07">
      <w:pPr>
        <w:rPr>
          <w:rFonts w:ascii="ＭＳ 明朝" w:hAnsi="ＭＳ 明朝"/>
        </w:rPr>
      </w:pPr>
      <w:r w:rsidRPr="004E15FA">
        <w:rPr>
          <w:rFonts w:ascii="ＭＳ 明朝" w:hAnsi="ＭＳ 明朝" w:hint="eastAsia"/>
        </w:rPr>
        <w:t>（</w:t>
      </w:r>
      <w:r w:rsidR="0095526C" w:rsidRPr="004E15FA">
        <w:rPr>
          <w:rFonts w:ascii="ＭＳ 明朝" w:hAnsi="ＭＳ 明朝" w:hint="eastAsia"/>
        </w:rPr>
        <w:t>７</w:t>
      </w:r>
      <w:r w:rsidRPr="004E15FA">
        <w:rPr>
          <w:rFonts w:ascii="ＭＳ 明朝" w:hAnsi="ＭＳ 明朝" w:hint="eastAsia"/>
        </w:rPr>
        <w:t>）</w:t>
      </w:r>
      <w:r w:rsidR="00742D4E" w:rsidRPr="004E15FA">
        <w:rPr>
          <w:rFonts w:ascii="ＭＳ 明朝" w:hAnsi="ＭＳ 明朝" w:hint="eastAsia"/>
        </w:rPr>
        <w:t>履行保証保険の加入期間は</w:t>
      </w:r>
      <w:r w:rsidR="007B39F4" w:rsidRPr="004E15FA">
        <w:rPr>
          <w:rFonts w:ascii="ＭＳ 明朝" w:hAnsi="ＭＳ 明朝" w:hint="eastAsia"/>
        </w:rPr>
        <w:t>、</w:t>
      </w:r>
      <w:r w:rsidR="00237FF6" w:rsidRPr="004E15FA">
        <w:rPr>
          <w:rFonts w:ascii="ＭＳ 明朝" w:hAnsi="ＭＳ 明朝" w:hint="eastAsia"/>
        </w:rPr>
        <w:t>契約日から訓練終</w:t>
      </w:r>
      <w:r w:rsidR="00742D4E" w:rsidRPr="004E15FA">
        <w:rPr>
          <w:rFonts w:ascii="ＭＳ 明朝" w:hAnsi="ＭＳ 明朝" w:hint="eastAsia"/>
        </w:rPr>
        <w:t>了日までです。</w:t>
      </w:r>
    </w:p>
    <w:p w14:paraId="16058F56" w14:textId="77777777" w:rsidR="00B6482D" w:rsidRPr="004E15FA" w:rsidRDefault="00B6482D" w:rsidP="007C7D07">
      <w:pPr>
        <w:rPr>
          <w:rFonts w:ascii="ＭＳ 明朝" w:hAnsi="ＭＳ 明朝"/>
        </w:rPr>
      </w:pPr>
      <w:r>
        <w:rPr>
          <w:rFonts w:ascii="ＭＳ 明朝" w:hAnsi="ＭＳ 明朝" w:hint="eastAsia"/>
        </w:rPr>
        <w:t>（８）デュアルシステムは、訓練と能力評価業務の２種類の契約書をご提出ください。</w:t>
      </w:r>
    </w:p>
    <w:p w14:paraId="6E58A6A3" w14:textId="77777777" w:rsidR="000772CB" w:rsidRPr="004E15FA" w:rsidRDefault="000772CB" w:rsidP="00DE760C">
      <w:pPr>
        <w:spacing w:line="0" w:lineRule="atLeast"/>
        <w:ind w:left="422" w:hangingChars="200" w:hanging="422"/>
        <w:rPr>
          <w:rFonts w:ascii="ＭＳ 明朝" w:hAnsi="ＭＳ 明朝"/>
          <w:b/>
        </w:rPr>
      </w:pPr>
      <w:r w:rsidRPr="004E15FA">
        <w:rPr>
          <w:rFonts w:ascii="ＭＳ 明朝" w:hAnsi="ＭＳ 明朝" w:hint="eastAsia"/>
          <w:b/>
        </w:rPr>
        <w:t>（注意）欠席率が２０％を超えた受講生に係る委託料の</w:t>
      </w:r>
      <w:r w:rsidR="00392BF9">
        <w:rPr>
          <w:rFonts w:ascii="ＭＳ 明朝" w:hAnsi="ＭＳ 明朝" w:hint="eastAsia"/>
          <w:b/>
        </w:rPr>
        <w:t>減額</w:t>
      </w:r>
    </w:p>
    <w:p w14:paraId="59FDB798" w14:textId="56EB9671" w:rsidR="005B77F4" w:rsidRPr="004E15FA" w:rsidRDefault="000772CB" w:rsidP="00DE760C">
      <w:pPr>
        <w:spacing w:line="0" w:lineRule="atLeast"/>
        <w:ind w:leftChars="200" w:left="420" w:firstLineChars="100" w:firstLine="210"/>
        <w:rPr>
          <w:rFonts w:ascii="ＭＳ 明朝" w:hAnsi="ＭＳ 明朝"/>
        </w:rPr>
      </w:pPr>
      <w:r w:rsidRPr="004E15FA">
        <w:rPr>
          <w:rFonts w:ascii="ＭＳ 明朝" w:hAnsi="ＭＳ 明朝" w:hint="eastAsia"/>
        </w:rPr>
        <w:t>訓練実施経費</w:t>
      </w:r>
      <w:r w:rsidR="00825764" w:rsidRPr="004E15FA">
        <w:rPr>
          <w:rFonts w:ascii="ＭＳ 明朝" w:hAnsi="ＭＳ 明朝" w:hint="eastAsia"/>
        </w:rPr>
        <w:t>及び就職支援経費</w:t>
      </w:r>
      <w:r w:rsidR="007C7D07">
        <w:rPr>
          <w:rFonts w:ascii="ＭＳ 明朝" w:hAnsi="ＭＳ 明朝" w:hint="eastAsia"/>
        </w:rPr>
        <w:t>等</w:t>
      </w:r>
      <w:r w:rsidRPr="004E15FA">
        <w:rPr>
          <w:rFonts w:ascii="ＭＳ 明朝" w:hAnsi="ＭＳ 明朝" w:hint="eastAsia"/>
        </w:rPr>
        <w:t>は、あらかじめ定められた総訓練時間（中途退校者は退校までの期間</w:t>
      </w:r>
      <w:r w:rsidR="00F31C63" w:rsidRPr="004E15FA">
        <w:rPr>
          <w:rFonts w:ascii="ＭＳ 明朝" w:hAnsi="ＭＳ 明朝" w:hint="eastAsia"/>
        </w:rPr>
        <w:t>で算定</w:t>
      </w:r>
      <w:r w:rsidR="00D73ECB">
        <w:rPr>
          <w:rFonts w:ascii="ＭＳ 明朝" w:hAnsi="ＭＳ 明朝" w:hint="eastAsia"/>
        </w:rPr>
        <w:t>。</w:t>
      </w:r>
      <w:r w:rsidR="009B2CCE" w:rsidRPr="00515385">
        <w:rPr>
          <w:rFonts w:ascii="ＭＳ 明朝" w:hAnsi="ＭＳ 明朝" w:hint="eastAsia"/>
        </w:rPr>
        <w:t>また</w:t>
      </w:r>
      <w:r w:rsidR="009B2CCE" w:rsidRPr="00515385">
        <w:rPr>
          <w:rFonts w:ascii="ＭＳ 明朝" w:hAnsi="ＭＳ 明朝" w:hint="eastAsia"/>
          <w:i/>
          <w:sz w:val="24"/>
        </w:rPr>
        <w:t>ｅ</w:t>
      </w:r>
      <w:r w:rsidR="009B2CCE" w:rsidRPr="00515385">
        <w:rPr>
          <w:rFonts w:ascii="ＭＳ 明朝" w:hAnsi="ＭＳ 明朝" w:hint="eastAsia"/>
        </w:rPr>
        <w:t>ラーニングコースは、訓練日程計画表の訓練設定時間及びスク</w:t>
      </w:r>
      <w:r w:rsidR="002A59FD">
        <w:rPr>
          <w:rFonts w:ascii="ＭＳ 明朝" w:hAnsi="ＭＳ 明朝" w:hint="eastAsia"/>
        </w:rPr>
        <w:t>ー</w:t>
      </w:r>
      <w:r w:rsidR="009B2CCE" w:rsidRPr="00515385">
        <w:rPr>
          <w:rFonts w:ascii="ＭＳ 明朝" w:hAnsi="ＭＳ 明朝" w:hint="eastAsia"/>
        </w:rPr>
        <w:t>リングの訓練設定時間の合計時間数。</w:t>
      </w:r>
      <w:r w:rsidR="00F31C63" w:rsidRPr="00515385">
        <w:rPr>
          <w:rFonts w:ascii="ＭＳ 明朝" w:hAnsi="ＭＳ 明朝" w:hint="eastAsia"/>
        </w:rPr>
        <w:t>）</w:t>
      </w:r>
      <w:r w:rsidR="00F31C63" w:rsidRPr="004E15FA">
        <w:rPr>
          <w:rFonts w:ascii="ＭＳ 明朝" w:hAnsi="ＭＳ 明朝" w:hint="eastAsia"/>
        </w:rPr>
        <w:t>の８０％に相当する時間の訓練を受講している場合は、全訓練期間を支払対象とします</w:t>
      </w:r>
      <w:r w:rsidR="00CC00C1" w:rsidRPr="00382DDD">
        <w:rPr>
          <w:rFonts w:ascii="ＭＳ 明朝" w:hAnsi="ＭＳ 明朝" w:hint="eastAsia"/>
        </w:rPr>
        <w:t>（年度をまたぐ訓練コースについては、算定基礎月による年度区分ごとに８０％を判定）</w:t>
      </w:r>
      <w:r w:rsidR="00634B5B" w:rsidRPr="00382DDD">
        <w:rPr>
          <w:rFonts w:ascii="ＭＳ 明朝" w:hAnsi="ＭＳ 明朝" w:hint="eastAsia"/>
        </w:rPr>
        <w:t>。</w:t>
      </w:r>
      <w:r w:rsidR="00F31C63" w:rsidRPr="00382DDD">
        <w:rPr>
          <w:rFonts w:ascii="ＭＳ 明朝" w:hAnsi="ＭＳ 明朝" w:hint="eastAsia"/>
        </w:rPr>
        <w:t>８</w:t>
      </w:r>
      <w:r w:rsidR="00F31C63" w:rsidRPr="004E15FA">
        <w:rPr>
          <w:rFonts w:ascii="ＭＳ 明朝" w:hAnsi="ＭＳ 明朝" w:hint="eastAsia"/>
        </w:rPr>
        <w:t>０％未満の者は</w:t>
      </w:r>
      <w:r w:rsidR="00634B5B" w:rsidRPr="004E15FA">
        <w:rPr>
          <w:rFonts w:ascii="ＭＳ 明朝" w:hAnsi="ＭＳ 明朝" w:hint="eastAsia"/>
        </w:rPr>
        <w:t>、</w:t>
      </w:r>
      <w:r w:rsidR="00F31C63" w:rsidRPr="004E15FA">
        <w:rPr>
          <w:rFonts w:ascii="ＭＳ 明朝" w:hAnsi="ＭＳ 明朝" w:hint="eastAsia"/>
        </w:rPr>
        <w:t>欠席時間が２０％を超えた月分の経費は支払いません。</w:t>
      </w:r>
    </w:p>
    <w:p w14:paraId="75793023" w14:textId="77777777" w:rsidR="005B77F4" w:rsidRPr="005B77F4" w:rsidRDefault="005B77F4" w:rsidP="00DE760C">
      <w:pPr>
        <w:ind w:left="420" w:hangingChars="200" w:hanging="420"/>
        <w:rPr>
          <w:rFonts w:ascii="ＭＳ 明朝" w:hAnsi="ＭＳ 明朝"/>
        </w:rPr>
      </w:pPr>
    </w:p>
    <w:p w14:paraId="45389A76" w14:textId="77777777" w:rsidR="0039205A" w:rsidRDefault="00A20F53" w:rsidP="000E0657">
      <w:pPr>
        <w:ind w:firstLineChars="100" w:firstLine="562"/>
        <w:rPr>
          <w:rFonts w:ascii="HGP明朝E" w:eastAsia="HGP明朝E" w:hAnsi="ＭＳ ゴシック"/>
          <w:sz w:val="32"/>
          <w:szCs w:val="32"/>
        </w:rPr>
      </w:pPr>
      <w:r w:rsidRPr="004E15FA">
        <w:rPr>
          <w:rFonts w:ascii="ＭＳ ゴシック" w:eastAsia="ＭＳ ゴシック" w:hAnsi="ＭＳ ゴシック" w:hint="eastAsia"/>
          <w:b/>
          <w:sz w:val="56"/>
          <w:szCs w:val="56"/>
        </w:rPr>
        <w:t>☞</w:t>
      </w:r>
      <w:r w:rsidR="005914E1" w:rsidRPr="004E15FA">
        <w:rPr>
          <w:rFonts w:ascii="HGP明朝E" w:eastAsia="HGP明朝E" w:hAnsi="ＭＳ ゴシック" w:hint="eastAsia"/>
          <w:sz w:val="32"/>
          <w:szCs w:val="32"/>
        </w:rPr>
        <w:t>契約</w:t>
      </w:r>
      <w:r w:rsidR="0039205A" w:rsidRPr="004E15FA">
        <w:rPr>
          <w:rFonts w:ascii="HGP明朝E" w:eastAsia="HGP明朝E" w:hAnsi="ＭＳ ゴシック" w:hint="eastAsia"/>
          <w:sz w:val="32"/>
          <w:szCs w:val="32"/>
        </w:rPr>
        <w:t>保証</w:t>
      </w:r>
      <w:r w:rsidR="00A61C1E" w:rsidRPr="004E15FA">
        <w:rPr>
          <w:rFonts w:ascii="HGP明朝E" w:eastAsia="HGP明朝E" w:hAnsi="ＭＳ ゴシック" w:hint="eastAsia"/>
          <w:sz w:val="32"/>
          <w:szCs w:val="32"/>
        </w:rPr>
        <w:t>について</w:t>
      </w:r>
    </w:p>
    <w:p w14:paraId="278A8280" w14:textId="77777777" w:rsidR="00727A73" w:rsidRPr="00060A49" w:rsidRDefault="00727A73" w:rsidP="00727A73">
      <w:pPr>
        <w:tabs>
          <w:tab w:val="left" w:pos="-720"/>
          <w:tab w:val="left" w:pos="0"/>
          <w:tab w:val="left" w:pos="720"/>
          <w:tab w:val="left" w:pos="1440"/>
          <w:tab w:val="left" w:pos="2160"/>
          <w:tab w:val="left" w:pos="2880"/>
          <w:tab w:val="left" w:pos="3600"/>
          <w:tab w:val="left" w:pos="4320"/>
        </w:tabs>
        <w:autoSpaceDE w:val="0"/>
        <w:autoSpaceDN w:val="0"/>
        <w:adjustRightInd w:val="0"/>
        <w:spacing w:line="320" w:lineRule="exact"/>
        <w:ind w:leftChars="100" w:left="210" w:firstLineChars="100" w:firstLine="210"/>
        <w:jc w:val="left"/>
        <w:rPr>
          <w:rFonts w:ascii="ＭＳ 明朝" w:cs="ＭＳ 明朝"/>
          <w:color w:val="000000"/>
          <w:kern w:val="0"/>
          <w:szCs w:val="21"/>
        </w:rPr>
      </w:pPr>
      <w:r w:rsidRPr="00060A49">
        <w:rPr>
          <w:rFonts w:ascii="ＭＳ 明朝" w:cs="ＭＳ 明朝" w:hint="eastAsia"/>
          <w:color w:val="000000"/>
          <w:kern w:val="0"/>
          <w:szCs w:val="21"/>
        </w:rPr>
        <w:t>県の財務規則で、契約金額が</w:t>
      </w:r>
      <w:r w:rsidRPr="00060A49">
        <w:rPr>
          <w:rFonts w:ascii="ＭＳ 明朝" w:cs="ＭＳ 明朝"/>
          <w:color w:val="000000"/>
          <w:kern w:val="0"/>
          <w:szCs w:val="21"/>
        </w:rPr>
        <w:t>200</w:t>
      </w:r>
      <w:r w:rsidRPr="00060A49">
        <w:rPr>
          <w:rFonts w:ascii="ＭＳ 明朝" w:cs="ＭＳ 明朝" w:hint="eastAsia"/>
          <w:color w:val="000000"/>
          <w:kern w:val="0"/>
          <w:szCs w:val="21"/>
        </w:rPr>
        <w:t>万円以上になるものは、契約上の義務の履行を確保</w:t>
      </w:r>
      <w:r>
        <w:rPr>
          <w:rFonts w:ascii="ＭＳ 明朝" w:cs="ＭＳ 明朝" w:hint="eastAsia"/>
          <w:color w:val="000000"/>
          <w:kern w:val="0"/>
          <w:szCs w:val="21"/>
        </w:rPr>
        <w:t>し</w:t>
      </w:r>
      <w:r w:rsidRPr="00060A49">
        <w:rPr>
          <w:rFonts w:ascii="ＭＳ 明朝" w:cs="ＭＳ 明朝" w:hint="eastAsia"/>
          <w:color w:val="000000"/>
          <w:kern w:val="0"/>
          <w:szCs w:val="21"/>
        </w:rPr>
        <w:t>、履行しない場合の損害の補てんを容易にするため</w:t>
      </w:r>
      <w:r>
        <w:rPr>
          <w:rFonts w:ascii="ＭＳ 明朝" w:cs="ＭＳ 明朝" w:hint="eastAsia"/>
          <w:color w:val="000000"/>
          <w:kern w:val="0"/>
          <w:szCs w:val="21"/>
        </w:rPr>
        <w:t>、契約保証について定められています。</w:t>
      </w:r>
    </w:p>
    <w:p w14:paraId="07BD35FB" w14:textId="77777777" w:rsidR="00A61C1E" w:rsidRPr="004E15FA" w:rsidRDefault="00A20F53" w:rsidP="00282093">
      <w:pPr>
        <w:ind w:firstLineChars="300" w:firstLine="840"/>
        <w:rPr>
          <w:rFonts w:ascii="ＭＳ 明朝" w:hAnsi="ＭＳ 明朝"/>
        </w:rPr>
      </w:pPr>
      <w:r w:rsidRPr="004E15FA">
        <w:rPr>
          <w:rFonts w:ascii="ＭＳ 明朝" w:hAnsi="ＭＳ 明朝" w:hint="eastAsia"/>
          <w:sz w:val="28"/>
          <w:szCs w:val="28"/>
        </w:rPr>
        <w:t>❶</w:t>
      </w:r>
      <w:r w:rsidR="007B39F4" w:rsidRPr="004E15FA">
        <w:rPr>
          <w:rFonts w:ascii="ＭＳ 明朝" w:hAnsi="ＭＳ 明朝" w:hint="eastAsia"/>
          <w:b/>
          <w:u w:val="single"/>
        </w:rPr>
        <w:t>契約</w:t>
      </w:r>
      <w:r w:rsidR="00282093" w:rsidRPr="004E15FA">
        <w:rPr>
          <w:rFonts w:ascii="ＭＳ 明朝" w:hAnsi="ＭＳ 明朝" w:hint="eastAsia"/>
          <w:b/>
          <w:u w:val="single"/>
        </w:rPr>
        <w:t>金額</w:t>
      </w:r>
      <w:r w:rsidR="007B39F4" w:rsidRPr="004E15FA">
        <w:rPr>
          <w:rFonts w:ascii="ＭＳ 明朝" w:hAnsi="ＭＳ 明朝" w:hint="eastAsia"/>
          <w:b/>
          <w:u w:val="single"/>
        </w:rPr>
        <w:t>（</w:t>
      </w:r>
      <w:r w:rsidR="007B39F4" w:rsidRPr="004E15FA">
        <w:rPr>
          <w:rFonts w:hint="eastAsia"/>
          <w:b/>
          <w:u w:val="single"/>
        </w:rPr>
        <w:t>定員で算出</w:t>
      </w:r>
      <w:r w:rsidR="007B39F4" w:rsidRPr="004E15FA">
        <w:rPr>
          <w:rFonts w:ascii="ＭＳ 明朝" w:hAnsi="ＭＳ 明朝" w:hint="eastAsia"/>
          <w:b/>
          <w:u w:val="single"/>
        </w:rPr>
        <w:t>）</w:t>
      </w:r>
      <w:r w:rsidR="00282093" w:rsidRPr="004E15FA">
        <w:rPr>
          <w:rFonts w:ascii="ＭＳ 明朝" w:hAnsi="ＭＳ 明朝" w:hint="eastAsia"/>
          <w:b/>
          <w:u w:val="single"/>
        </w:rPr>
        <w:t>が</w:t>
      </w:r>
      <w:r w:rsidR="00A61C1E" w:rsidRPr="004E15FA">
        <w:rPr>
          <w:rFonts w:ascii="ＭＳ 明朝" w:hAnsi="ＭＳ 明朝" w:hint="eastAsia"/>
          <w:b/>
          <w:u w:val="single"/>
        </w:rPr>
        <w:t>２００万円</w:t>
      </w:r>
      <w:r w:rsidR="009877EA" w:rsidRPr="004E15FA">
        <w:rPr>
          <w:rFonts w:ascii="ＭＳ 明朝" w:hAnsi="ＭＳ 明朝" w:hint="eastAsia"/>
          <w:b/>
          <w:u w:val="single"/>
        </w:rPr>
        <w:t>超</w:t>
      </w:r>
      <w:r w:rsidR="00A61C1E" w:rsidRPr="004E15FA">
        <w:rPr>
          <w:rFonts w:ascii="ＭＳ 明朝" w:hAnsi="ＭＳ 明朝" w:hint="eastAsia"/>
        </w:rPr>
        <w:t>の場合に必要です。</w:t>
      </w:r>
    </w:p>
    <w:p w14:paraId="00CC8A9F" w14:textId="77777777" w:rsidR="00A61C1E" w:rsidRPr="004E15FA" w:rsidRDefault="00A20F53" w:rsidP="00282093">
      <w:pPr>
        <w:pStyle w:val="a8"/>
        <w:ind w:firstLineChars="300" w:firstLine="840"/>
      </w:pPr>
      <w:r w:rsidRPr="004E15FA">
        <w:rPr>
          <w:rFonts w:hint="eastAsia"/>
          <w:sz w:val="28"/>
          <w:szCs w:val="28"/>
        </w:rPr>
        <w:t>❷</w:t>
      </w:r>
      <w:r w:rsidR="0095526C" w:rsidRPr="004E15FA">
        <w:rPr>
          <w:rFonts w:hint="eastAsia"/>
          <w:b/>
          <w:u w:val="single"/>
        </w:rPr>
        <w:t>契約金額</w:t>
      </w:r>
      <w:r w:rsidR="006B0F45" w:rsidRPr="004E15FA">
        <w:rPr>
          <w:rFonts w:hint="eastAsia"/>
          <w:b/>
          <w:u w:val="single"/>
        </w:rPr>
        <w:t>の</w:t>
      </w:r>
      <w:r w:rsidR="0039205A" w:rsidRPr="004E15FA">
        <w:rPr>
          <w:rFonts w:hint="eastAsia"/>
          <w:b/>
          <w:u w:val="single"/>
        </w:rPr>
        <w:t>１０％以上</w:t>
      </w:r>
      <w:r w:rsidR="00A61C1E" w:rsidRPr="004E15FA">
        <w:rPr>
          <w:rFonts w:hint="eastAsia"/>
          <w:b/>
          <w:u w:val="single"/>
        </w:rPr>
        <w:t>の金額</w:t>
      </w:r>
      <w:r w:rsidR="00A61C1E" w:rsidRPr="004E15FA">
        <w:rPr>
          <w:rFonts w:hint="eastAsia"/>
        </w:rPr>
        <w:t>となります。</w:t>
      </w:r>
    </w:p>
    <w:p w14:paraId="41EE9E39" w14:textId="77777777" w:rsidR="00CB7EA7" w:rsidRPr="004E15FA" w:rsidRDefault="00CB7EA7" w:rsidP="00CB7EA7">
      <w:pPr>
        <w:ind w:firstLineChars="300" w:firstLine="630"/>
        <w:rPr>
          <w:rFonts w:ascii="ＭＳ 明朝" w:hAnsi="ＭＳ 明朝"/>
        </w:rPr>
      </w:pPr>
    </w:p>
    <w:p w14:paraId="7A38CDD7" w14:textId="77777777" w:rsidR="00F34CFC" w:rsidRPr="004E15FA" w:rsidRDefault="00F34CFC" w:rsidP="00F34CFC">
      <w:pPr>
        <w:pBdr>
          <w:bottom w:val="single" w:sz="4" w:space="1" w:color="00B050"/>
        </w:pBdr>
        <w:tabs>
          <w:tab w:val="left" w:pos="2130"/>
        </w:tabs>
        <w:snapToGrid w:val="0"/>
        <w:rPr>
          <w:rFonts w:ascii="ＭＳ ゴシック" w:eastAsia="ＭＳ ゴシック" w:hAnsi="ＭＳ ゴシック"/>
          <w:sz w:val="56"/>
          <w:szCs w:val="56"/>
        </w:rPr>
      </w:pPr>
      <w:r w:rsidRPr="004E15FA">
        <w:rPr>
          <w:rFonts w:ascii="ＭＳ ゴシック" w:eastAsia="ＭＳ ゴシック" w:hAnsi="ＭＳ ゴシック" w:hint="eastAsia"/>
          <w:sz w:val="56"/>
          <w:szCs w:val="56"/>
        </w:rPr>
        <w:lastRenderedPageBreak/>
        <w:t>✐</w:t>
      </w:r>
      <w:r w:rsidR="00B32DB8" w:rsidRPr="004E15FA">
        <w:rPr>
          <w:rFonts w:ascii="HGP明朝E" w:eastAsia="HGP明朝E" w:hAnsi="ＭＳ ゴシック" w:hint="eastAsia"/>
          <w:sz w:val="44"/>
          <w:szCs w:val="44"/>
        </w:rPr>
        <w:t xml:space="preserve">２　</w:t>
      </w:r>
      <w:r w:rsidR="00392BF9">
        <w:rPr>
          <w:rFonts w:ascii="HGP明朝E" w:eastAsia="HGP明朝E" w:hAnsi="ＭＳ ゴシック" w:hint="eastAsia"/>
          <w:sz w:val="44"/>
          <w:szCs w:val="44"/>
        </w:rPr>
        <w:t>委託料の精算</w:t>
      </w:r>
    </w:p>
    <w:p w14:paraId="703DB44D" w14:textId="77777777" w:rsidR="007B39F4" w:rsidRPr="004E15FA" w:rsidRDefault="005A606E" w:rsidP="00392BF9">
      <w:pPr>
        <w:ind w:leftChars="300" w:left="630" w:firstLineChars="100" w:firstLine="210"/>
        <w:rPr>
          <w:rFonts w:ascii="ＭＳ 明朝" w:hAnsi="ＭＳ 明朝"/>
        </w:rPr>
      </w:pPr>
      <w:r w:rsidRPr="004E15FA">
        <w:rPr>
          <w:rFonts w:ascii="ＭＳ 明朝" w:hAnsi="ＭＳ 明朝" w:hint="eastAsia"/>
        </w:rPr>
        <w:t>訓練実人員の確定に伴</w:t>
      </w:r>
      <w:r w:rsidR="00392BF9">
        <w:rPr>
          <w:rFonts w:ascii="ＭＳ 明朝" w:hAnsi="ＭＳ 明朝" w:hint="eastAsia"/>
        </w:rPr>
        <w:t>う</w:t>
      </w:r>
      <w:r w:rsidRPr="004E15FA">
        <w:rPr>
          <w:rFonts w:ascii="ＭＳ 明朝" w:hAnsi="ＭＳ 明朝" w:hint="eastAsia"/>
        </w:rPr>
        <w:t>訓練実施人数</w:t>
      </w:r>
      <w:r w:rsidR="00392BF9">
        <w:rPr>
          <w:rFonts w:ascii="ＭＳ 明朝" w:hAnsi="ＭＳ 明朝" w:hint="eastAsia"/>
        </w:rPr>
        <w:t>の</w:t>
      </w:r>
      <w:r w:rsidRPr="004E15FA">
        <w:rPr>
          <w:rFonts w:ascii="ＭＳ 明朝" w:hAnsi="ＭＳ 明朝" w:hint="eastAsia"/>
        </w:rPr>
        <w:t>変更</w:t>
      </w:r>
      <w:r w:rsidR="00392BF9">
        <w:rPr>
          <w:rFonts w:ascii="ＭＳ 明朝" w:hAnsi="ＭＳ 明朝" w:hint="eastAsia"/>
        </w:rPr>
        <w:t>、</w:t>
      </w:r>
      <w:r w:rsidR="00782CA0" w:rsidRPr="004E15FA">
        <w:rPr>
          <w:rFonts w:ascii="ＭＳ 明朝" w:hAnsi="ＭＳ 明朝" w:hint="eastAsia"/>
        </w:rPr>
        <w:t>中途退校に伴う</w:t>
      </w:r>
      <w:r w:rsidR="00392BF9">
        <w:rPr>
          <w:rFonts w:ascii="ＭＳ 明朝" w:hAnsi="ＭＳ 明朝" w:hint="eastAsia"/>
        </w:rPr>
        <w:t>委託料の精算</w:t>
      </w:r>
      <w:r w:rsidR="00782CA0" w:rsidRPr="004E15FA">
        <w:rPr>
          <w:rFonts w:ascii="ＭＳ 明朝" w:hAnsi="ＭＳ 明朝" w:hint="eastAsia"/>
        </w:rPr>
        <w:t>は</w:t>
      </w:r>
      <w:r w:rsidR="00961E6B" w:rsidRPr="004E15FA">
        <w:rPr>
          <w:rFonts w:ascii="ＭＳ 明朝" w:hAnsi="ＭＳ 明朝" w:hint="eastAsia"/>
        </w:rPr>
        <w:t>、</w:t>
      </w:r>
      <w:r w:rsidR="00961E6B" w:rsidRPr="004E15FA">
        <w:rPr>
          <w:rFonts w:ascii="ＭＳ 明朝" w:hAnsi="ＭＳ 明朝" w:hint="eastAsia"/>
          <w:b/>
        </w:rPr>
        <w:t>訓練</w:t>
      </w:r>
      <w:r w:rsidR="00237FF6" w:rsidRPr="004E15FA">
        <w:rPr>
          <w:rFonts w:ascii="ＭＳ 明朝" w:hAnsi="ＭＳ 明朝" w:hint="eastAsia"/>
          <w:b/>
        </w:rPr>
        <w:t>終</w:t>
      </w:r>
      <w:r w:rsidR="00961E6B" w:rsidRPr="004E15FA">
        <w:rPr>
          <w:rFonts w:ascii="ＭＳ 明朝" w:hAnsi="ＭＳ 明朝" w:hint="eastAsia"/>
          <w:b/>
        </w:rPr>
        <w:t>了時点で</w:t>
      </w:r>
      <w:r w:rsidR="00F31C63" w:rsidRPr="004E15FA">
        <w:rPr>
          <w:rFonts w:ascii="ＭＳ 明朝" w:hAnsi="ＭＳ 明朝" w:hint="eastAsia"/>
          <w:b/>
        </w:rPr>
        <w:t>委託料</w:t>
      </w:r>
      <w:r w:rsidR="007B39F4" w:rsidRPr="004E15FA">
        <w:rPr>
          <w:rFonts w:ascii="ＭＳ 明朝" w:hAnsi="ＭＳ 明朝" w:hint="eastAsia"/>
          <w:b/>
        </w:rPr>
        <w:t>の</w:t>
      </w:r>
      <w:r w:rsidR="00F31C63" w:rsidRPr="004E15FA">
        <w:rPr>
          <w:rFonts w:ascii="ＭＳ 明朝" w:hAnsi="ＭＳ 明朝" w:hint="eastAsia"/>
          <w:b/>
        </w:rPr>
        <w:t>確定通知</w:t>
      </w:r>
      <w:r w:rsidR="00303D7B" w:rsidRPr="004E15FA">
        <w:rPr>
          <w:rFonts w:ascii="ＭＳ 明朝" w:hAnsi="ＭＳ 明朝" w:hint="eastAsia"/>
        </w:rPr>
        <w:t>により</w:t>
      </w:r>
      <w:r w:rsidR="00961E6B" w:rsidRPr="004E15FA">
        <w:rPr>
          <w:rFonts w:ascii="ＭＳ 明朝" w:hAnsi="ＭＳ 明朝" w:hint="eastAsia"/>
        </w:rPr>
        <w:t>行います</w:t>
      </w:r>
      <w:r w:rsidR="000314C1" w:rsidRPr="004E15FA">
        <w:rPr>
          <w:rFonts w:ascii="ＭＳ 明朝" w:hAnsi="ＭＳ 明朝" w:hint="eastAsia"/>
        </w:rPr>
        <w:t>。</w:t>
      </w:r>
    </w:p>
    <w:p w14:paraId="0A3AF047" w14:textId="77777777" w:rsidR="00911229" w:rsidRPr="004E15FA" w:rsidRDefault="00911229" w:rsidP="005A606E">
      <w:pPr>
        <w:ind w:firstLineChars="100" w:firstLine="210"/>
        <w:rPr>
          <w:rFonts w:ascii="ＭＳ 明朝" w:hAnsi="ＭＳ 明朝"/>
        </w:rPr>
      </w:pPr>
    </w:p>
    <w:p w14:paraId="1220827A" w14:textId="77777777" w:rsidR="00911229" w:rsidRPr="004E15FA" w:rsidRDefault="00911229" w:rsidP="00911229">
      <w:pPr>
        <w:pBdr>
          <w:bottom w:val="single" w:sz="4" w:space="1" w:color="00B050"/>
        </w:pBdr>
        <w:snapToGrid w:val="0"/>
        <w:rPr>
          <w:rFonts w:ascii="HGP明朝E" w:eastAsia="HGP明朝E" w:hAnsi="ＭＳ ゴシック"/>
          <w:sz w:val="56"/>
          <w:szCs w:val="56"/>
        </w:rPr>
      </w:pPr>
      <w:r w:rsidRPr="004E15FA">
        <w:rPr>
          <w:rFonts w:ascii="ＭＳ ゴシック" w:eastAsia="ＭＳ ゴシック" w:hAnsi="ＭＳ ゴシック" w:hint="eastAsia"/>
          <w:sz w:val="56"/>
          <w:szCs w:val="56"/>
        </w:rPr>
        <w:t>✐</w:t>
      </w:r>
      <w:r w:rsidRPr="004E15FA">
        <w:rPr>
          <w:rFonts w:ascii="HGP明朝E" w:eastAsia="HGP明朝E" w:hAnsi="ＭＳ ゴシック" w:hint="eastAsia"/>
          <w:sz w:val="44"/>
          <w:szCs w:val="44"/>
        </w:rPr>
        <w:t>３　印紙</w:t>
      </w:r>
    </w:p>
    <w:p w14:paraId="043A3C05" w14:textId="77777777" w:rsidR="00911229" w:rsidRPr="004E15FA" w:rsidRDefault="00911229" w:rsidP="00911229">
      <w:pPr>
        <w:ind w:leftChars="100" w:left="210" w:firstLineChars="100" w:firstLine="210"/>
        <w:rPr>
          <w:rFonts w:ascii="ＭＳ 明朝" w:hAnsi="ＭＳ 明朝"/>
        </w:rPr>
      </w:pPr>
      <w:r w:rsidRPr="004E15FA">
        <w:rPr>
          <w:rFonts w:ascii="ＭＳ 明朝" w:hAnsi="ＭＳ 明朝" w:hint="eastAsia"/>
        </w:rPr>
        <w:t>当該契約書に印紙の添付は必要ありません。</w:t>
      </w:r>
    </w:p>
    <w:p w14:paraId="491D3A0C" w14:textId="77777777" w:rsidR="00975195" w:rsidRPr="004E15FA" w:rsidRDefault="00975195" w:rsidP="005A606E">
      <w:pPr>
        <w:ind w:firstLineChars="100" w:firstLine="210"/>
        <w:rPr>
          <w:rFonts w:ascii="ＭＳ 明朝" w:hAnsi="ＭＳ 明朝"/>
        </w:rPr>
      </w:pPr>
    </w:p>
    <w:p w14:paraId="0148BAFA" w14:textId="77777777" w:rsidR="00B97E65" w:rsidRPr="004E15FA" w:rsidRDefault="00F34CFC" w:rsidP="00C4243B">
      <w:pPr>
        <w:pBdr>
          <w:bottom w:val="single" w:sz="4" w:space="1" w:color="00B050"/>
        </w:pBdr>
        <w:snapToGrid w:val="0"/>
        <w:rPr>
          <w:rFonts w:ascii="HGP明朝E" w:eastAsia="HGP明朝E" w:hAnsi="ＭＳ ゴシック"/>
          <w:sz w:val="56"/>
          <w:szCs w:val="56"/>
        </w:rPr>
      </w:pPr>
      <w:r w:rsidRPr="004E15FA">
        <w:rPr>
          <w:rFonts w:ascii="ＭＳ ゴシック" w:eastAsia="ＭＳ ゴシック" w:hAnsi="ＭＳ ゴシック" w:hint="eastAsia"/>
          <w:sz w:val="56"/>
          <w:szCs w:val="56"/>
        </w:rPr>
        <w:t>✐</w:t>
      </w:r>
      <w:r w:rsidR="00911229" w:rsidRPr="004E15FA">
        <w:rPr>
          <w:rFonts w:ascii="HGP明朝E" w:eastAsia="HGP明朝E" w:hAnsi="ＭＳ ゴシック" w:hint="eastAsia"/>
          <w:sz w:val="44"/>
          <w:szCs w:val="44"/>
        </w:rPr>
        <w:t>４</w:t>
      </w:r>
      <w:r w:rsidR="00B32DB8" w:rsidRPr="004E15FA">
        <w:rPr>
          <w:rFonts w:ascii="HGP明朝E" w:eastAsia="HGP明朝E" w:hAnsi="ＭＳ ゴシック" w:hint="eastAsia"/>
          <w:sz w:val="44"/>
          <w:szCs w:val="44"/>
        </w:rPr>
        <w:t xml:space="preserve">　</w:t>
      </w:r>
      <w:r w:rsidR="003B32D5" w:rsidRPr="004E15FA">
        <w:rPr>
          <w:rFonts w:ascii="HGP明朝E" w:eastAsia="HGP明朝E" w:hAnsi="ＭＳ ゴシック" w:hint="eastAsia"/>
          <w:sz w:val="44"/>
          <w:szCs w:val="44"/>
        </w:rPr>
        <w:t>契約書添付様式による報告等</w:t>
      </w:r>
    </w:p>
    <w:p w14:paraId="5E39A96A" w14:textId="77777777" w:rsidR="00F83609" w:rsidRPr="004E15FA" w:rsidRDefault="0046195B" w:rsidP="00C4243B">
      <w:pPr>
        <w:ind w:leftChars="100" w:left="210" w:firstLineChars="100" w:firstLine="210"/>
        <w:rPr>
          <w:rFonts w:ascii="ＭＳ 明朝" w:hAnsi="ＭＳ 明朝"/>
        </w:rPr>
      </w:pPr>
      <w:r w:rsidRPr="004E15FA">
        <w:rPr>
          <w:rFonts w:ascii="ＭＳ 明朝" w:hAnsi="ＭＳ 明朝" w:hint="eastAsia"/>
        </w:rPr>
        <w:t>契約書添付の提出様式については、</w:t>
      </w:r>
      <w:r w:rsidRPr="004E15FA">
        <w:rPr>
          <w:rFonts w:ascii="ＭＳ 明朝" w:hAnsi="ＭＳ 明朝" w:hint="eastAsia"/>
          <w:b/>
          <w:u w:val="single"/>
        </w:rPr>
        <w:t>契約書に記名押印のある者により提出</w:t>
      </w:r>
      <w:r w:rsidR="00F83609" w:rsidRPr="004E15FA">
        <w:rPr>
          <w:rFonts w:ascii="ＭＳ 明朝" w:hAnsi="ＭＳ 明朝" w:hint="eastAsia"/>
        </w:rPr>
        <w:t>してくだ</w:t>
      </w:r>
      <w:r w:rsidRPr="004E15FA">
        <w:rPr>
          <w:rFonts w:ascii="ＭＳ 明朝" w:hAnsi="ＭＳ 明朝" w:hint="eastAsia"/>
        </w:rPr>
        <w:t>さい。</w:t>
      </w:r>
    </w:p>
    <w:p w14:paraId="652521DF" w14:textId="77777777" w:rsidR="0046195B" w:rsidRPr="004E15FA" w:rsidRDefault="0046195B" w:rsidP="00C4243B">
      <w:pPr>
        <w:ind w:leftChars="100" w:left="210" w:firstLineChars="100" w:firstLine="210"/>
        <w:rPr>
          <w:rFonts w:ascii="ＭＳ 明朝" w:hAnsi="ＭＳ 明朝"/>
        </w:rPr>
      </w:pPr>
      <w:r w:rsidRPr="004E15FA">
        <w:rPr>
          <w:rFonts w:ascii="ＭＳ 明朝" w:hAnsi="ＭＳ 明朝" w:hint="eastAsia"/>
        </w:rPr>
        <w:t>ただし、やむを得ない場合は、</w:t>
      </w:r>
      <w:r w:rsidR="005A606E" w:rsidRPr="004E15FA">
        <w:rPr>
          <w:rFonts w:ascii="ＭＳ 明朝" w:hAnsi="ＭＳ 明朝" w:hint="eastAsia"/>
          <w:u w:val="single"/>
        </w:rPr>
        <w:t>訓練</w:t>
      </w:r>
      <w:r w:rsidR="00FF236B" w:rsidRPr="004E15FA">
        <w:rPr>
          <w:rFonts w:ascii="ＭＳ 明朝" w:hAnsi="ＭＳ 明朝" w:hint="eastAsia"/>
          <w:u w:val="single"/>
        </w:rPr>
        <w:t>実施状況報告書（</w:t>
      </w:r>
      <w:r w:rsidRPr="004E15FA">
        <w:rPr>
          <w:rFonts w:ascii="ＭＳ 明朝" w:hAnsi="ＭＳ 明朝" w:hint="eastAsia"/>
          <w:u w:val="single"/>
        </w:rPr>
        <w:t>様式</w:t>
      </w:r>
      <w:r w:rsidR="00FF236B" w:rsidRPr="004E15FA">
        <w:rPr>
          <w:rFonts w:ascii="ＭＳ 明朝" w:hAnsi="ＭＳ 明朝" w:hint="eastAsia"/>
          <w:u w:val="single"/>
        </w:rPr>
        <w:t>第２号）</w:t>
      </w:r>
      <w:r w:rsidRPr="004E15FA">
        <w:rPr>
          <w:rFonts w:ascii="ＭＳ 明朝" w:hAnsi="ＭＳ 明朝" w:hint="eastAsia"/>
          <w:u w:val="single"/>
        </w:rPr>
        <w:t>に限り訓練校の長による報告でも可とします</w:t>
      </w:r>
      <w:r w:rsidRPr="004E15FA">
        <w:rPr>
          <w:rFonts w:ascii="ＭＳ 明朝" w:hAnsi="ＭＳ 明朝" w:hint="eastAsia"/>
        </w:rPr>
        <w:t>（担当者による報告</w:t>
      </w:r>
      <w:r w:rsidR="00F83609" w:rsidRPr="004E15FA">
        <w:rPr>
          <w:rFonts w:ascii="ＭＳ 明朝" w:hAnsi="ＭＳ 明朝" w:hint="eastAsia"/>
        </w:rPr>
        <w:t>書の提出</w:t>
      </w:r>
      <w:r w:rsidRPr="004E15FA">
        <w:rPr>
          <w:rFonts w:ascii="ＭＳ 明朝" w:hAnsi="ＭＳ 明朝" w:hint="eastAsia"/>
        </w:rPr>
        <w:t>は</w:t>
      </w:r>
      <w:r w:rsidR="00F83609" w:rsidRPr="004E15FA">
        <w:rPr>
          <w:rFonts w:ascii="ＭＳ 明朝" w:hAnsi="ＭＳ 明朝" w:hint="eastAsia"/>
        </w:rPr>
        <w:t>認められません</w:t>
      </w:r>
      <w:r w:rsidRPr="004E15FA">
        <w:rPr>
          <w:rFonts w:ascii="ＭＳ 明朝" w:hAnsi="ＭＳ 明朝" w:hint="eastAsia"/>
        </w:rPr>
        <w:t>）</w:t>
      </w:r>
      <w:r w:rsidR="00AA05F6" w:rsidRPr="004E15FA">
        <w:rPr>
          <w:rFonts w:ascii="ＭＳ 明朝" w:hAnsi="ＭＳ 明朝" w:hint="eastAsia"/>
        </w:rPr>
        <w:t>。</w:t>
      </w:r>
    </w:p>
    <w:p w14:paraId="5C914F90" w14:textId="77777777" w:rsidR="00C4243B" w:rsidRPr="004E15FA" w:rsidRDefault="00C4243B" w:rsidP="00C4243B">
      <w:pPr>
        <w:rPr>
          <w:rFonts w:ascii="ＭＳ 明朝" w:hAnsi="ＭＳ 明朝"/>
        </w:rPr>
      </w:pPr>
    </w:p>
    <w:p w14:paraId="4DA62233" w14:textId="77777777" w:rsidR="00F34CFC" w:rsidRPr="004E15FA" w:rsidRDefault="00F34CFC" w:rsidP="003B32D5">
      <w:pPr>
        <w:pBdr>
          <w:bottom w:val="single" w:sz="4" w:space="1" w:color="00B050"/>
        </w:pBdr>
        <w:snapToGrid w:val="0"/>
        <w:rPr>
          <w:rFonts w:ascii="ＭＳ ゴシック" w:eastAsia="ＭＳ ゴシック" w:hAnsi="ＭＳ ゴシック"/>
          <w:sz w:val="56"/>
          <w:szCs w:val="56"/>
        </w:rPr>
      </w:pPr>
      <w:r w:rsidRPr="004E15FA">
        <w:rPr>
          <w:rFonts w:ascii="ＭＳ ゴシック" w:eastAsia="ＭＳ ゴシック" w:hAnsi="ＭＳ ゴシック" w:hint="eastAsia"/>
          <w:sz w:val="56"/>
          <w:szCs w:val="56"/>
        </w:rPr>
        <w:t>✐</w:t>
      </w:r>
      <w:r w:rsidR="00911229" w:rsidRPr="004E15FA">
        <w:rPr>
          <w:rFonts w:ascii="HGP明朝E" w:eastAsia="HGP明朝E" w:hAnsi="ＭＳ ゴシック" w:hint="eastAsia"/>
          <w:sz w:val="44"/>
          <w:szCs w:val="44"/>
        </w:rPr>
        <w:t>５</w:t>
      </w:r>
      <w:r w:rsidR="00B32DB8" w:rsidRPr="004E15FA">
        <w:rPr>
          <w:rFonts w:ascii="HGP明朝E" w:eastAsia="HGP明朝E" w:hAnsi="ＭＳ ゴシック" w:hint="eastAsia"/>
          <w:sz w:val="44"/>
          <w:szCs w:val="44"/>
        </w:rPr>
        <w:t xml:space="preserve">　</w:t>
      </w:r>
      <w:r w:rsidR="003B32D5" w:rsidRPr="004E15FA">
        <w:rPr>
          <w:rFonts w:ascii="HGP明朝E" w:eastAsia="HGP明朝E" w:hAnsi="ＭＳ ゴシック" w:hint="eastAsia"/>
          <w:sz w:val="44"/>
          <w:szCs w:val="44"/>
        </w:rPr>
        <w:t>就職状況報告の提出</w:t>
      </w:r>
    </w:p>
    <w:p w14:paraId="797AE507" w14:textId="1226CDCB" w:rsidR="0046195B" w:rsidRPr="004E15FA" w:rsidRDefault="00F83609" w:rsidP="00F83609">
      <w:pPr>
        <w:ind w:leftChars="100" w:left="630" w:hangingChars="200" w:hanging="420"/>
        <w:rPr>
          <w:rFonts w:ascii="ＭＳ 明朝" w:hAnsi="ＭＳ 明朝"/>
        </w:rPr>
      </w:pPr>
      <w:r w:rsidRPr="004E15FA">
        <w:rPr>
          <w:rFonts w:ascii="ＭＳ 明朝" w:hAnsi="ＭＳ 明朝" w:hint="eastAsia"/>
        </w:rPr>
        <w:t>（１）</w:t>
      </w:r>
      <w:r w:rsidR="00237FF6" w:rsidRPr="004E15FA">
        <w:rPr>
          <w:rFonts w:ascii="ＭＳ 明朝" w:hAnsi="ＭＳ 明朝" w:hint="eastAsia"/>
        </w:rPr>
        <w:t>契約書に添付の就職状況報告を訓練生に配付し、訓練修了後１か</w:t>
      </w:r>
      <w:r w:rsidR="00AA05F6" w:rsidRPr="004E15FA">
        <w:rPr>
          <w:rFonts w:ascii="ＭＳ 明朝" w:hAnsi="ＭＳ 明朝" w:hint="eastAsia"/>
        </w:rPr>
        <w:t>月後</w:t>
      </w:r>
      <w:r w:rsidR="0046195B" w:rsidRPr="004E15FA">
        <w:rPr>
          <w:rFonts w:ascii="ＭＳ 明朝" w:hAnsi="ＭＳ 明朝" w:hint="eastAsia"/>
        </w:rPr>
        <w:t>及び</w:t>
      </w:r>
      <w:r w:rsidR="00CE7729" w:rsidRPr="005B50C9">
        <w:rPr>
          <w:rFonts w:ascii="ＭＳ 明朝" w:hAnsi="ＭＳ 明朝" w:hint="eastAsia"/>
        </w:rPr>
        <w:t>３か月</w:t>
      </w:r>
      <w:r w:rsidR="0046195B" w:rsidRPr="005B50C9">
        <w:rPr>
          <w:rFonts w:ascii="ＭＳ 明朝" w:hAnsi="ＭＳ 明朝" w:hint="eastAsia"/>
        </w:rPr>
        <w:t>後</w:t>
      </w:r>
      <w:r w:rsidR="0046195B" w:rsidRPr="004E15FA">
        <w:rPr>
          <w:rFonts w:ascii="ＭＳ 明朝" w:hAnsi="ＭＳ 明朝" w:hint="eastAsia"/>
        </w:rPr>
        <w:t>の就職状況を回収、とりまとめのうえ、契約書別表の報告期日に</w:t>
      </w:r>
      <w:r w:rsidR="00FC6708" w:rsidRPr="004E15FA">
        <w:rPr>
          <w:rFonts w:ascii="ＭＳ 明朝" w:hAnsi="ＭＳ 明朝" w:hint="eastAsia"/>
        </w:rPr>
        <w:t>別添の記載例を参考に</w:t>
      </w:r>
      <w:r w:rsidR="005003AB" w:rsidRPr="004E15FA">
        <w:rPr>
          <w:rFonts w:ascii="ＭＳ 明朝" w:hAnsi="ＭＳ 明朝" w:hint="eastAsia"/>
        </w:rPr>
        <w:t>提出してください</w:t>
      </w:r>
      <w:r w:rsidR="0046195B" w:rsidRPr="004E15FA">
        <w:rPr>
          <w:rFonts w:ascii="ＭＳ 明朝" w:hAnsi="ＭＳ 明朝" w:hint="eastAsia"/>
        </w:rPr>
        <w:t>。</w:t>
      </w:r>
    </w:p>
    <w:p w14:paraId="7AB129F6" w14:textId="52BD5A25" w:rsidR="0046195B" w:rsidRPr="00382DDD" w:rsidRDefault="00F83609" w:rsidP="00F83609">
      <w:pPr>
        <w:ind w:firstLineChars="100" w:firstLine="210"/>
        <w:rPr>
          <w:rFonts w:ascii="ＭＳ 明朝" w:hAnsi="ＭＳ 明朝"/>
        </w:rPr>
      </w:pPr>
      <w:r w:rsidRPr="004E15FA">
        <w:rPr>
          <w:rFonts w:ascii="ＭＳ 明朝" w:hAnsi="ＭＳ 明朝" w:hint="eastAsia"/>
        </w:rPr>
        <w:t>（２）</w:t>
      </w:r>
      <w:r w:rsidR="0046195B" w:rsidRPr="004E15FA">
        <w:rPr>
          <w:rFonts w:ascii="ＭＳ 明朝" w:hAnsi="ＭＳ 明朝" w:hint="eastAsia"/>
        </w:rPr>
        <w:t>就職支援</w:t>
      </w:r>
      <w:r w:rsidR="00CC00C1" w:rsidRPr="00382DDD">
        <w:rPr>
          <w:rFonts w:ascii="ＭＳ 明朝" w:hAnsi="ＭＳ 明朝" w:hint="eastAsia"/>
        </w:rPr>
        <w:t>報償費</w:t>
      </w:r>
      <w:r w:rsidR="0046195B" w:rsidRPr="00382DDD">
        <w:rPr>
          <w:rFonts w:ascii="ＭＳ 明朝" w:hAnsi="ＭＳ 明朝" w:hint="eastAsia"/>
        </w:rPr>
        <w:t>は</w:t>
      </w:r>
      <w:r w:rsidR="00694D25" w:rsidRPr="00382DDD">
        <w:rPr>
          <w:rFonts w:ascii="ＭＳ 明朝" w:hAnsi="ＭＳ 明朝" w:hint="eastAsia"/>
        </w:rPr>
        <w:t>、</w:t>
      </w:r>
      <w:r w:rsidR="0046195B" w:rsidRPr="00382DDD">
        <w:rPr>
          <w:rFonts w:ascii="ＭＳ 明朝" w:hAnsi="ＭＳ 明朝" w:hint="eastAsia"/>
        </w:rPr>
        <w:t>訓練修了後</w:t>
      </w:r>
      <w:r w:rsidR="00CE7729" w:rsidRPr="00382DDD">
        <w:rPr>
          <w:rFonts w:ascii="ＭＳ 明朝" w:hAnsi="ＭＳ 明朝" w:hint="eastAsia"/>
        </w:rPr>
        <w:t>３か月</w:t>
      </w:r>
      <w:r w:rsidR="0046195B" w:rsidRPr="00382DDD">
        <w:rPr>
          <w:rFonts w:ascii="ＭＳ 明朝" w:hAnsi="ＭＳ 明朝" w:hint="eastAsia"/>
        </w:rPr>
        <w:t>後の就職率で金額が確定します。</w:t>
      </w:r>
    </w:p>
    <w:p w14:paraId="79A3BC46" w14:textId="77777777" w:rsidR="00FC6708" w:rsidRPr="00382DDD" w:rsidRDefault="00F83609" w:rsidP="00D1453E">
      <w:pPr>
        <w:ind w:leftChars="100" w:left="630" w:hangingChars="200" w:hanging="420"/>
        <w:rPr>
          <w:rFonts w:ascii="ＭＳ 明朝" w:hAnsi="ＭＳ 明朝"/>
        </w:rPr>
      </w:pPr>
      <w:r w:rsidRPr="00382DDD">
        <w:rPr>
          <w:rFonts w:ascii="ＭＳ 明朝" w:hAnsi="ＭＳ 明朝" w:hint="eastAsia"/>
        </w:rPr>
        <w:t>（３）</w:t>
      </w:r>
      <w:r w:rsidR="00D1453E" w:rsidRPr="00382DDD">
        <w:rPr>
          <w:rFonts w:ascii="ＭＳ 明朝" w:hAnsi="ＭＳ 明朝" w:hint="eastAsia"/>
        </w:rPr>
        <w:t>出席率</w:t>
      </w:r>
      <w:r w:rsidR="00694D25" w:rsidRPr="00382DDD">
        <w:rPr>
          <w:rFonts w:ascii="ＭＳ 明朝" w:hAnsi="ＭＳ 明朝" w:hint="eastAsia"/>
        </w:rPr>
        <w:t>８０</w:t>
      </w:r>
      <w:r w:rsidR="00D1453E" w:rsidRPr="00382DDD">
        <w:rPr>
          <w:rFonts w:ascii="ＭＳ 明朝" w:hAnsi="ＭＳ 明朝" w:hint="eastAsia"/>
        </w:rPr>
        <w:t>％以上の</w:t>
      </w:r>
      <w:r w:rsidR="00FC6708" w:rsidRPr="00382DDD">
        <w:rPr>
          <w:rFonts w:ascii="ＭＳ 明朝" w:hAnsi="ＭＳ 明朝" w:hint="eastAsia"/>
        </w:rPr>
        <w:t>訓練中退者への就職支援経費は、日割り計算されます。</w:t>
      </w:r>
    </w:p>
    <w:p w14:paraId="197AB7A7" w14:textId="265B3F1D" w:rsidR="0046195B" w:rsidRPr="00382DDD" w:rsidRDefault="00FC6708" w:rsidP="00F83609">
      <w:pPr>
        <w:ind w:firstLineChars="100" w:firstLine="210"/>
        <w:rPr>
          <w:rFonts w:ascii="ＭＳ 明朝" w:hAnsi="ＭＳ 明朝"/>
        </w:rPr>
      </w:pPr>
      <w:r w:rsidRPr="00382DDD">
        <w:rPr>
          <w:rFonts w:ascii="ＭＳ 明朝" w:hAnsi="ＭＳ 明朝" w:hint="eastAsia"/>
        </w:rPr>
        <w:t>（４）</w:t>
      </w:r>
      <w:r w:rsidR="0046195B" w:rsidRPr="00382DDD">
        <w:rPr>
          <w:rFonts w:ascii="ＭＳ 明朝" w:hAnsi="ＭＳ 明朝" w:hint="eastAsia"/>
        </w:rPr>
        <w:t>就職支</w:t>
      </w:r>
      <w:r w:rsidR="00164CBF" w:rsidRPr="00382DDD">
        <w:rPr>
          <w:rFonts w:ascii="ＭＳ 明朝" w:hAnsi="ＭＳ 明朝" w:hint="eastAsia"/>
        </w:rPr>
        <w:t>報償費</w:t>
      </w:r>
      <w:r w:rsidR="0046195B" w:rsidRPr="00382DDD">
        <w:rPr>
          <w:rFonts w:ascii="ＭＳ 明朝" w:hAnsi="ＭＳ 明朝" w:hint="eastAsia"/>
        </w:rPr>
        <w:t>の</w:t>
      </w:r>
      <w:r w:rsidR="00164CBF" w:rsidRPr="00382DDD">
        <w:rPr>
          <w:rFonts w:ascii="ＭＳ 明朝" w:hAnsi="ＭＳ 明朝" w:hint="eastAsia"/>
        </w:rPr>
        <w:t>支給額</w:t>
      </w:r>
      <w:r w:rsidR="0046195B" w:rsidRPr="00382DDD">
        <w:rPr>
          <w:rFonts w:ascii="ＭＳ 明朝" w:hAnsi="ＭＳ 明朝" w:hint="eastAsia"/>
        </w:rPr>
        <w:t>の確定は</w:t>
      </w:r>
      <w:r w:rsidR="00694D25" w:rsidRPr="00382DDD">
        <w:rPr>
          <w:rFonts w:ascii="ＭＳ 明朝" w:hAnsi="ＭＳ 明朝" w:hint="eastAsia"/>
        </w:rPr>
        <w:t>、</w:t>
      </w:r>
      <w:r w:rsidR="0046195B" w:rsidRPr="00382DDD">
        <w:rPr>
          <w:rFonts w:ascii="ＭＳ 明朝" w:hAnsi="ＭＳ 明朝" w:hint="eastAsia"/>
        </w:rPr>
        <w:t>別途通知により行います。</w:t>
      </w:r>
    </w:p>
    <w:p w14:paraId="13E43CA4" w14:textId="77777777" w:rsidR="00860101" w:rsidRPr="00382DDD" w:rsidRDefault="00860101" w:rsidP="00FC6708">
      <w:pPr>
        <w:ind w:leftChars="96" w:left="622" w:hangingChars="200" w:hanging="420"/>
        <w:rPr>
          <w:rFonts w:ascii="ＭＳ 明朝" w:hAnsi="ＭＳ 明朝"/>
        </w:rPr>
      </w:pPr>
      <w:r w:rsidRPr="00382DDD">
        <w:rPr>
          <w:rFonts w:ascii="ＭＳ 明朝" w:hAnsi="ＭＳ 明朝" w:hint="eastAsia"/>
        </w:rPr>
        <w:t>（５）</w:t>
      </w:r>
      <w:r w:rsidRPr="00382DDD">
        <w:rPr>
          <w:rFonts w:ascii="ＭＳ 明朝" w:hAnsi="ＭＳ 明朝" w:hint="eastAsia"/>
          <w:b/>
        </w:rPr>
        <w:t>１週間の所定労働時間が20時間以上であり、かつ「雇用期間の定め無し」又は「４か月以上(120日以上)」の雇用期間により雇い入れられた者及び自営を開始した者のみが就職実績に算入出来ます。</w:t>
      </w:r>
    </w:p>
    <w:p w14:paraId="35F7112E" w14:textId="561215F5" w:rsidR="00FC6708" w:rsidRPr="004E15FA" w:rsidRDefault="00CA1EFB" w:rsidP="00FC6708">
      <w:pPr>
        <w:ind w:leftChars="96" w:left="622" w:hangingChars="200" w:hanging="420"/>
        <w:rPr>
          <w:rFonts w:ascii="ＭＳ 明朝" w:hAnsi="ＭＳ 明朝"/>
        </w:rPr>
      </w:pPr>
      <w:r w:rsidRPr="00382DDD">
        <w:rPr>
          <w:rFonts w:ascii="ＭＳ 明朝" w:hAnsi="ＭＳ 明朝" w:hint="eastAsia"/>
        </w:rPr>
        <w:t>（６）</w:t>
      </w:r>
      <w:r w:rsidR="00FC6708" w:rsidRPr="00382DDD">
        <w:rPr>
          <w:rFonts w:ascii="ＭＳ 明朝" w:hAnsi="ＭＳ 明朝" w:hint="eastAsia"/>
        </w:rPr>
        <w:t>就職支援</w:t>
      </w:r>
      <w:r w:rsidR="004B6618" w:rsidRPr="00382DDD">
        <w:rPr>
          <w:rFonts w:ascii="ＭＳ 明朝" w:hAnsi="ＭＳ 明朝" w:hint="eastAsia"/>
        </w:rPr>
        <w:t>報償費</w:t>
      </w:r>
      <w:r w:rsidR="00FC6708" w:rsidRPr="00382DDD">
        <w:rPr>
          <w:rFonts w:ascii="ＭＳ 明朝" w:hAnsi="ＭＳ 明朝" w:hint="eastAsia"/>
        </w:rPr>
        <w:t>の支給額は</w:t>
      </w:r>
      <w:r w:rsidRPr="00382DDD">
        <w:rPr>
          <w:rFonts w:ascii="ＭＳ 明朝" w:hAnsi="ＭＳ 明朝" w:hint="eastAsia"/>
        </w:rPr>
        <w:t>、</w:t>
      </w:r>
      <w:r w:rsidR="00FC6708" w:rsidRPr="00382DDD">
        <w:rPr>
          <w:rFonts w:ascii="ＭＳ 明朝" w:hAnsi="ＭＳ 明朝" w:hint="eastAsia"/>
        </w:rPr>
        <w:t>訓</w:t>
      </w:r>
      <w:r w:rsidR="008600EA" w:rsidRPr="00382DDD">
        <w:rPr>
          <w:rFonts w:ascii="ＭＳ 明朝" w:hAnsi="ＭＳ 明朝" w:hint="eastAsia"/>
        </w:rPr>
        <w:t>練生数×対象月数（修了月を含む直近</w:t>
      </w:r>
      <w:r w:rsidR="003408CF" w:rsidRPr="003408CF">
        <w:rPr>
          <w:rFonts w:ascii="ＭＳ 明朝" w:hAnsi="ＭＳ 明朝" w:hint="eastAsia"/>
          <w:b/>
          <w:color w:val="FF0000"/>
          <w:u w:val="single"/>
        </w:rPr>
        <w:t>６</w:t>
      </w:r>
      <w:r w:rsidR="008600EA" w:rsidRPr="00382DDD">
        <w:rPr>
          <w:rFonts w:ascii="ＭＳ 明朝" w:hAnsi="ＭＳ 明朝" w:hint="eastAsia"/>
        </w:rPr>
        <w:t>月の</w:t>
      </w:r>
      <w:r w:rsidR="00FC6708" w:rsidRPr="00382DDD">
        <w:rPr>
          <w:rFonts w:ascii="ＭＳ 明朝" w:hAnsi="ＭＳ 明朝" w:hint="eastAsia"/>
        </w:rPr>
        <w:t>訓練実施月数</w:t>
      </w:r>
      <w:r w:rsidR="008600EA" w:rsidRPr="00382DDD">
        <w:rPr>
          <w:rFonts w:ascii="ＭＳ 明朝" w:hAnsi="ＭＳ 明朝" w:hint="eastAsia"/>
        </w:rPr>
        <w:t>）</w:t>
      </w:r>
      <w:r w:rsidR="00FC6708" w:rsidRPr="00382DDD">
        <w:rPr>
          <w:rFonts w:ascii="ＭＳ 明朝" w:hAnsi="ＭＳ 明朝" w:hint="eastAsia"/>
        </w:rPr>
        <w:t>×就職支援経費</w:t>
      </w:r>
      <w:r w:rsidR="00FC6708" w:rsidRPr="004E15FA">
        <w:rPr>
          <w:rFonts w:ascii="ＭＳ 明朝" w:hAnsi="ＭＳ 明朝" w:hint="eastAsia"/>
        </w:rPr>
        <w:t>（最大２万円）により計算される額を支給します。</w:t>
      </w:r>
    </w:p>
    <w:p w14:paraId="625AF4FD" w14:textId="77777777" w:rsidR="00FC6708" w:rsidRPr="004E15FA" w:rsidRDefault="00FC6708" w:rsidP="0095526C">
      <w:pPr>
        <w:ind w:leftChars="258" w:left="542"/>
        <w:rPr>
          <w:rFonts w:ascii="ＭＳ 明朝" w:hAnsi="ＭＳ 明朝"/>
        </w:rPr>
      </w:pPr>
      <w:r w:rsidRPr="004E15FA">
        <w:rPr>
          <w:rFonts w:ascii="ＭＳ 明朝" w:hAnsi="ＭＳ 明朝" w:hint="eastAsia"/>
        </w:rPr>
        <w:t xml:space="preserve">　　※訓練生数は</w:t>
      </w:r>
      <w:r w:rsidR="0095526C" w:rsidRPr="004E15FA">
        <w:rPr>
          <w:rFonts w:ascii="ＭＳ 明朝" w:hAnsi="ＭＳ 明朝" w:hint="eastAsia"/>
        </w:rPr>
        <w:t>、</w:t>
      </w:r>
      <w:r w:rsidRPr="004E15FA">
        <w:rPr>
          <w:rFonts w:ascii="ＭＳ 明朝" w:hAnsi="ＭＳ 明朝" w:hint="eastAsia"/>
        </w:rPr>
        <w:t>訓練修了者と</w:t>
      </w:r>
      <w:r w:rsidR="00875A4A" w:rsidRPr="004E15FA">
        <w:rPr>
          <w:rFonts w:ascii="ＭＳ 明朝" w:hAnsi="ＭＳ 明朝" w:hint="eastAsia"/>
        </w:rPr>
        <w:t>就職のための</w:t>
      </w:r>
      <w:r w:rsidRPr="004E15FA">
        <w:rPr>
          <w:rFonts w:ascii="ＭＳ 明朝" w:hAnsi="ＭＳ 明朝" w:hint="eastAsia"/>
        </w:rPr>
        <w:t>中退者数の合計です。</w:t>
      </w:r>
    </w:p>
    <w:p w14:paraId="56758199" w14:textId="77777777" w:rsidR="001C3FC9" w:rsidRPr="004E15FA" w:rsidRDefault="00FC6708" w:rsidP="005003AB">
      <w:pPr>
        <w:ind w:leftChars="100" w:left="630" w:hangingChars="200" w:hanging="420"/>
        <w:rPr>
          <w:rFonts w:ascii="ＭＳ 明朝" w:hAnsi="ＭＳ 明朝"/>
        </w:rPr>
      </w:pPr>
      <w:r w:rsidRPr="004E15FA">
        <w:rPr>
          <w:rFonts w:ascii="ＭＳ 明朝" w:hAnsi="ＭＳ 明朝" w:hint="eastAsia"/>
        </w:rPr>
        <w:t>（７</w:t>
      </w:r>
      <w:r w:rsidR="001C3FC9" w:rsidRPr="004E15FA">
        <w:rPr>
          <w:rFonts w:ascii="ＭＳ 明朝" w:hAnsi="ＭＳ 明朝" w:hint="eastAsia"/>
        </w:rPr>
        <w:t>）自己都合等により中途退校した者、訓練未修了者の就職状況報告の提出は不要です。</w:t>
      </w:r>
    </w:p>
    <w:p w14:paraId="74F9B5CD" w14:textId="77777777" w:rsidR="005003AB" w:rsidRPr="004E15FA" w:rsidRDefault="005003AB" w:rsidP="00860101">
      <w:pPr>
        <w:ind w:leftChars="100" w:left="630" w:hangingChars="200" w:hanging="420"/>
        <w:rPr>
          <w:rFonts w:ascii="ＭＳ 明朝" w:hAnsi="ＭＳ 明朝"/>
        </w:rPr>
      </w:pPr>
      <w:r w:rsidRPr="004E15FA">
        <w:rPr>
          <w:rFonts w:ascii="ＭＳ 明朝" w:hAnsi="ＭＳ 明朝" w:hint="eastAsia"/>
        </w:rPr>
        <w:t>（８）</w:t>
      </w:r>
      <w:r w:rsidR="00860101" w:rsidRPr="00860101">
        <w:rPr>
          <w:rFonts w:ascii="ＭＳ 明朝" w:hAnsi="ＭＳ 明朝" w:hint="eastAsia"/>
        </w:rPr>
        <w:t>委託先機関またはその関連事業主に雇用されたまたは内定した訓練生に関しては、</w:t>
      </w:r>
      <w:r w:rsidR="00860101" w:rsidRPr="00860101">
        <w:rPr>
          <w:rFonts w:ascii="ＭＳ 明朝" w:hAnsi="ＭＳ 明朝" w:hint="eastAsia"/>
          <w:b/>
        </w:rPr>
        <w:t>雇用保険被保険者資格取得確認通知書</w:t>
      </w:r>
      <w:r w:rsidR="00860101" w:rsidRPr="00860101">
        <w:rPr>
          <w:rFonts w:ascii="ＭＳ 明朝" w:hAnsi="ＭＳ 明朝" w:hint="eastAsia"/>
        </w:rPr>
        <w:t>の写しを報告時に添付してください。</w:t>
      </w:r>
    </w:p>
    <w:p w14:paraId="2AC076E7" w14:textId="77777777" w:rsidR="005003AB" w:rsidRPr="004E15FA" w:rsidRDefault="005003AB" w:rsidP="00F83609">
      <w:pPr>
        <w:ind w:leftChars="100" w:left="630" w:hangingChars="200" w:hanging="420"/>
        <w:rPr>
          <w:rFonts w:ascii="ＭＳ 明朝" w:hAnsi="ＭＳ 明朝"/>
        </w:rPr>
      </w:pPr>
      <w:r w:rsidRPr="004E15FA">
        <w:rPr>
          <w:rFonts w:ascii="ＭＳ 明朝" w:hAnsi="ＭＳ 明朝" w:hint="eastAsia"/>
        </w:rPr>
        <w:t>（９）</w:t>
      </w:r>
      <w:r w:rsidRPr="004E15FA">
        <w:rPr>
          <w:rFonts w:ascii="ＭＳ 明朝" w:hAnsi="ＭＳ 明朝" w:hint="eastAsia"/>
          <w:u w:val="single"/>
        </w:rPr>
        <w:t>家業の手伝いや内職等の雇用関係のない者は</w:t>
      </w:r>
      <w:r w:rsidR="00237FF6" w:rsidRPr="004E15FA">
        <w:rPr>
          <w:rFonts w:ascii="ＭＳ 明朝" w:hAnsi="ＭＳ 明朝" w:hint="eastAsia"/>
          <w:u w:val="single"/>
        </w:rPr>
        <w:t>、</w:t>
      </w:r>
      <w:r w:rsidRPr="004E15FA">
        <w:rPr>
          <w:rFonts w:ascii="ＭＳ 明朝" w:hAnsi="ＭＳ 明朝" w:hint="eastAsia"/>
          <w:u w:val="single"/>
        </w:rPr>
        <w:t>就職者に該当しません。</w:t>
      </w:r>
    </w:p>
    <w:p w14:paraId="349E5875" w14:textId="77777777" w:rsidR="005003AB" w:rsidRDefault="005003AB" w:rsidP="00F83609">
      <w:pPr>
        <w:ind w:leftChars="100" w:left="630" w:hangingChars="200" w:hanging="420"/>
        <w:rPr>
          <w:rFonts w:ascii="ＭＳ 明朝" w:hAnsi="ＭＳ 明朝"/>
        </w:rPr>
      </w:pPr>
      <w:r w:rsidRPr="004E15FA">
        <w:rPr>
          <w:rFonts w:ascii="ＭＳ 明朝" w:hAnsi="ＭＳ 明朝" w:hint="eastAsia"/>
        </w:rPr>
        <w:t>（10）</w:t>
      </w:r>
      <w:r w:rsidRPr="004E15FA">
        <w:rPr>
          <w:rFonts w:ascii="ＭＳ 明朝" w:hAnsi="ＭＳ 明朝" w:hint="eastAsia"/>
          <w:b/>
          <w:u w:val="single"/>
        </w:rPr>
        <w:t>自営を開始した訓練生については、法人設立届出書又は個人事業開廃届出書の写しを報告時に添付</w:t>
      </w:r>
      <w:r w:rsidRPr="004E15FA">
        <w:rPr>
          <w:rFonts w:ascii="ＭＳ 明朝" w:hAnsi="ＭＳ 明朝" w:hint="eastAsia"/>
        </w:rPr>
        <w:t>してください。</w:t>
      </w:r>
    </w:p>
    <w:p w14:paraId="39B4407E" w14:textId="73512799" w:rsidR="00237F17" w:rsidRPr="00515385" w:rsidRDefault="00412899" w:rsidP="001E68B6">
      <w:pPr>
        <w:ind w:leftChars="150" w:left="735" w:hangingChars="200" w:hanging="420"/>
        <w:rPr>
          <w:rFonts w:ascii="ＭＳ 明朝" w:hAnsi="ＭＳ 明朝"/>
        </w:rPr>
      </w:pPr>
      <w:r w:rsidRPr="00515385">
        <w:rPr>
          <w:rFonts w:ascii="ＭＳ 明朝" w:hAnsi="ＭＳ 明朝" w:hint="eastAsia"/>
        </w:rPr>
        <w:t>(11)　長期</w:t>
      </w:r>
      <w:r w:rsidR="000054DF" w:rsidRPr="00515385">
        <w:rPr>
          <w:rFonts w:ascii="ＭＳ 明朝" w:hAnsi="ＭＳ 明朝" w:hint="eastAsia"/>
        </w:rPr>
        <w:t>高度</w:t>
      </w:r>
      <w:r w:rsidRPr="00515385">
        <w:rPr>
          <w:rFonts w:ascii="ＭＳ 明朝" w:hAnsi="ＭＳ 明朝" w:hint="eastAsia"/>
        </w:rPr>
        <w:t>人材育成コース</w:t>
      </w:r>
      <w:r w:rsidR="000054DF" w:rsidRPr="00515385">
        <w:rPr>
          <w:rFonts w:ascii="ＭＳ 明朝" w:hAnsi="ＭＳ 明朝" w:hint="eastAsia"/>
        </w:rPr>
        <w:t>においては、</w:t>
      </w:r>
      <w:r w:rsidR="00674806" w:rsidRPr="00515385">
        <w:rPr>
          <w:rFonts w:ascii="ＭＳ 明朝" w:hAnsi="ＭＳ 明朝" w:hint="eastAsia"/>
        </w:rPr>
        <w:t>上記(1)により</w:t>
      </w:r>
      <w:r w:rsidR="00E7518A" w:rsidRPr="00515385">
        <w:rPr>
          <w:rFonts w:ascii="ＭＳ 明朝" w:hAnsi="ＭＳ 明朝" w:hint="eastAsia"/>
        </w:rPr>
        <w:t>就職状況を</w:t>
      </w:r>
      <w:r w:rsidR="001E68B6" w:rsidRPr="00515385">
        <w:rPr>
          <w:rFonts w:ascii="ＭＳ 明朝" w:hAnsi="ＭＳ 明朝" w:hint="eastAsia"/>
        </w:rPr>
        <w:t>報告</w:t>
      </w:r>
      <w:r w:rsidR="00E7518A" w:rsidRPr="00515385">
        <w:rPr>
          <w:rFonts w:ascii="ＭＳ 明朝" w:hAnsi="ＭＳ 明朝" w:hint="eastAsia"/>
        </w:rPr>
        <w:t>の上</w:t>
      </w:r>
      <w:r w:rsidR="00373BE8" w:rsidRPr="00515385">
        <w:rPr>
          <w:rFonts w:ascii="ＭＳ 明朝" w:hAnsi="ＭＳ 明朝" w:hint="eastAsia"/>
        </w:rPr>
        <w:t>、当該訓練コースを修了し訓練に関連する職業に訓練終了後３箇月以内に就職した者</w:t>
      </w:r>
      <w:r w:rsidR="001E68B6" w:rsidRPr="00515385">
        <w:rPr>
          <w:rFonts w:ascii="ＭＳ 明朝" w:hAnsi="ＭＳ 明朝" w:hint="eastAsia"/>
        </w:rPr>
        <w:t>（</w:t>
      </w:r>
      <w:r w:rsidR="00DE760C" w:rsidRPr="00515385">
        <w:rPr>
          <w:rFonts w:ascii="ＭＳ 明朝" w:hAnsi="ＭＳ 明朝" w:hint="eastAsia"/>
        </w:rPr>
        <w:t>以下「</w:t>
      </w:r>
      <w:r w:rsidR="001E68B6" w:rsidRPr="00515385">
        <w:rPr>
          <w:rFonts w:ascii="ＭＳ 明朝" w:hAnsi="ＭＳ 明朝" w:hint="eastAsia"/>
        </w:rPr>
        <w:t>修了就職者</w:t>
      </w:r>
      <w:r w:rsidR="00DE760C" w:rsidRPr="00515385">
        <w:rPr>
          <w:rFonts w:ascii="ＭＳ 明朝" w:hAnsi="ＭＳ 明朝" w:hint="eastAsia"/>
        </w:rPr>
        <w:t>」という。）</w:t>
      </w:r>
      <w:r w:rsidR="00373BE8" w:rsidRPr="00515385">
        <w:rPr>
          <w:rFonts w:ascii="ＭＳ 明朝" w:hAnsi="ＭＳ 明朝" w:hint="eastAsia"/>
        </w:rPr>
        <w:t>の</w:t>
      </w:r>
      <w:r w:rsidR="00237F17" w:rsidRPr="00515385">
        <w:rPr>
          <w:rFonts w:ascii="ＭＳ 明朝" w:hAnsi="ＭＳ 明朝" w:hint="eastAsia"/>
        </w:rPr>
        <w:t>就職後６</w:t>
      </w:r>
      <w:r w:rsidR="001E68B6" w:rsidRPr="00515385">
        <w:rPr>
          <w:rFonts w:ascii="ＭＳ 明朝" w:hAnsi="ＭＳ 明朝" w:hint="eastAsia"/>
        </w:rPr>
        <w:t>箇月</w:t>
      </w:r>
      <w:r w:rsidR="00237F17" w:rsidRPr="00515385">
        <w:rPr>
          <w:rFonts w:ascii="ＭＳ 明朝" w:hAnsi="ＭＳ 明朝" w:hint="eastAsia"/>
        </w:rPr>
        <w:t>間</w:t>
      </w:r>
      <w:r w:rsidR="00A75119">
        <w:rPr>
          <w:rFonts w:ascii="ＭＳ 明朝" w:hAnsi="ＭＳ 明朝" w:hint="eastAsia"/>
        </w:rPr>
        <w:t>（180日間）</w:t>
      </w:r>
      <w:r w:rsidR="00237F17" w:rsidRPr="00515385">
        <w:rPr>
          <w:rFonts w:ascii="ＭＳ 明朝" w:hAnsi="ＭＳ 明朝" w:hint="eastAsia"/>
        </w:rPr>
        <w:t>の就業状況</w:t>
      </w:r>
      <w:r w:rsidR="00E7518A" w:rsidRPr="00515385">
        <w:rPr>
          <w:rFonts w:ascii="ＭＳ 明朝" w:hAnsi="ＭＳ 明朝" w:hint="eastAsia"/>
        </w:rPr>
        <w:t>について、契約書に添付の</w:t>
      </w:r>
      <w:r w:rsidR="001E68B6" w:rsidRPr="00515385">
        <w:rPr>
          <w:rFonts w:ascii="ＭＳ 明朝" w:hAnsi="ＭＳ 明朝" w:hint="eastAsia"/>
        </w:rPr>
        <w:t>就業</w:t>
      </w:r>
      <w:r w:rsidR="00E7518A" w:rsidRPr="00515385">
        <w:rPr>
          <w:rFonts w:ascii="ＭＳ 明朝" w:hAnsi="ＭＳ 明朝" w:hint="eastAsia"/>
        </w:rPr>
        <w:t>状況報告を</w:t>
      </w:r>
      <w:r w:rsidR="00237F17" w:rsidRPr="00515385">
        <w:rPr>
          <w:rFonts w:ascii="ＭＳ 明朝" w:hAnsi="ＭＳ 明朝" w:hint="eastAsia"/>
        </w:rPr>
        <w:t>回収、とりまとめの上、</w:t>
      </w:r>
      <w:r w:rsidR="001E68B6" w:rsidRPr="00515385">
        <w:rPr>
          <w:rFonts w:ascii="ＭＳ 明朝" w:hAnsi="ＭＳ 明朝" w:hint="eastAsia"/>
        </w:rPr>
        <w:t>就業状況ヒアリング記録管理簿、定着状況報告一覧及び定着支援業務実施結果報告書とともに</w:t>
      </w:r>
      <w:r w:rsidR="00373BE8" w:rsidRPr="00515385">
        <w:rPr>
          <w:rFonts w:ascii="ＭＳ 明朝" w:hAnsi="ＭＳ 明朝" w:hint="eastAsia"/>
        </w:rPr>
        <w:t>契約書別表に記載の</w:t>
      </w:r>
      <w:r w:rsidR="00237F17" w:rsidRPr="00515385">
        <w:rPr>
          <w:rFonts w:ascii="ＭＳ 明朝" w:hAnsi="ＭＳ 明朝" w:hint="eastAsia"/>
        </w:rPr>
        <w:t>報告期日</w:t>
      </w:r>
      <w:r w:rsidR="00E7518A" w:rsidRPr="00515385">
        <w:rPr>
          <w:rFonts w:ascii="ＭＳ 明朝" w:hAnsi="ＭＳ 明朝" w:hint="eastAsia"/>
        </w:rPr>
        <w:t>まで</w:t>
      </w:r>
      <w:r w:rsidR="00237F17" w:rsidRPr="00515385">
        <w:rPr>
          <w:rFonts w:ascii="ＭＳ 明朝" w:hAnsi="ＭＳ 明朝" w:hint="eastAsia"/>
        </w:rPr>
        <w:t>に提出してください。</w:t>
      </w:r>
    </w:p>
    <w:p w14:paraId="531B0042" w14:textId="47F3E02A" w:rsidR="00412899" w:rsidRPr="00382DDD" w:rsidRDefault="005721C9" w:rsidP="00F83609">
      <w:pPr>
        <w:ind w:leftChars="100" w:left="630" w:hangingChars="200" w:hanging="420"/>
        <w:rPr>
          <w:rFonts w:ascii="ＭＳ 明朝" w:hAnsi="ＭＳ 明朝"/>
        </w:rPr>
      </w:pPr>
      <w:r w:rsidRPr="00515385">
        <w:rPr>
          <w:rFonts w:ascii="ＭＳ 明朝" w:hAnsi="ＭＳ 明朝" w:hint="eastAsia"/>
        </w:rPr>
        <w:lastRenderedPageBreak/>
        <w:t xml:space="preserve">　　　</w:t>
      </w:r>
      <w:r w:rsidR="00E7518A" w:rsidRPr="00515385">
        <w:rPr>
          <w:rFonts w:ascii="ＭＳ 明朝" w:hAnsi="ＭＳ 明朝" w:hint="eastAsia"/>
        </w:rPr>
        <w:t>定着</w:t>
      </w:r>
      <w:r w:rsidR="00E7518A" w:rsidRPr="00382DDD">
        <w:rPr>
          <w:rFonts w:ascii="ＭＳ 明朝" w:hAnsi="ＭＳ 明朝" w:hint="eastAsia"/>
        </w:rPr>
        <w:t>支援</w:t>
      </w:r>
      <w:r w:rsidR="00164CBF" w:rsidRPr="00382DDD">
        <w:rPr>
          <w:rFonts w:ascii="ＭＳ 明朝" w:hAnsi="ＭＳ 明朝" w:hint="eastAsia"/>
        </w:rPr>
        <w:t>報償費</w:t>
      </w:r>
      <w:r w:rsidR="00E7518A" w:rsidRPr="00382DDD">
        <w:rPr>
          <w:rFonts w:ascii="ＭＳ 明朝" w:hAnsi="ＭＳ 明朝" w:hint="eastAsia"/>
        </w:rPr>
        <w:t>の支給額</w:t>
      </w:r>
      <w:r w:rsidRPr="00382DDD">
        <w:rPr>
          <w:rFonts w:ascii="ＭＳ 明朝" w:hAnsi="ＭＳ 明朝" w:hint="eastAsia"/>
        </w:rPr>
        <w:t>は、</w:t>
      </w:r>
      <w:r w:rsidR="00EE0B0E" w:rsidRPr="00382DDD">
        <w:rPr>
          <w:rFonts w:ascii="ＭＳ 明朝" w:hAnsi="ＭＳ 明朝" w:hint="eastAsia"/>
        </w:rPr>
        <w:t>就職後６箇月間継続して雇用された修了就職者について、１人当たり５万円を支給します。</w:t>
      </w:r>
      <w:r w:rsidR="00E7518A" w:rsidRPr="00382DDD">
        <w:rPr>
          <w:rFonts w:ascii="ＭＳ 明朝" w:hAnsi="ＭＳ 明朝" w:hint="eastAsia"/>
        </w:rPr>
        <w:t>定着支援</w:t>
      </w:r>
      <w:r w:rsidR="00164CBF" w:rsidRPr="00382DDD">
        <w:rPr>
          <w:rFonts w:ascii="ＭＳ 明朝" w:hAnsi="ＭＳ 明朝" w:hint="eastAsia"/>
        </w:rPr>
        <w:t>報償費</w:t>
      </w:r>
      <w:r w:rsidR="00E7518A" w:rsidRPr="00382DDD">
        <w:rPr>
          <w:rFonts w:ascii="ＭＳ 明朝" w:hAnsi="ＭＳ 明朝" w:hint="eastAsia"/>
        </w:rPr>
        <w:t>の</w:t>
      </w:r>
      <w:r w:rsidR="00164CBF" w:rsidRPr="00382DDD">
        <w:rPr>
          <w:rFonts w:ascii="ＭＳ 明朝" w:hAnsi="ＭＳ 明朝" w:hint="eastAsia"/>
        </w:rPr>
        <w:t>支給</w:t>
      </w:r>
      <w:r w:rsidR="00E7518A" w:rsidRPr="00382DDD">
        <w:rPr>
          <w:rFonts w:ascii="ＭＳ 明朝" w:hAnsi="ＭＳ 明朝" w:hint="eastAsia"/>
        </w:rPr>
        <w:t>額の確定は、別途通知により行います。</w:t>
      </w:r>
    </w:p>
    <w:p w14:paraId="4DE5BFB0" w14:textId="77777777" w:rsidR="00237FF6" w:rsidRPr="00382DDD" w:rsidRDefault="00237FF6" w:rsidP="00F83609">
      <w:pPr>
        <w:ind w:leftChars="100" w:left="630" w:hangingChars="200" w:hanging="420"/>
        <w:rPr>
          <w:rFonts w:ascii="ＭＳ 明朝" w:hAnsi="ＭＳ 明朝"/>
        </w:rPr>
      </w:pPr>
    </w:p>
    <w:p w14:paraId="01F7A95E" w14:textId="77777777" w:rsidR="00C031D4" w:rsidRPr="004E15FA" w:rsidRDefault="00C031D4" w:rsidP="00C031D4">
      <w:pPr>
        <w:numPr>
          <w:ilvl w:val="0"/>
          <w:numId w:val="8"/>
        </w:numPr>
        <w:rPr>
          <w:rFonts w:ascii="ＭＳ 明朝" w:hAnsi="ＭＳ 明朝"/>
          <w:sz w:val="18"/>
          <w:szCs w:val="18"/>
        </w:rPr>
      </w:pPr>
      <w:r w:rsidRPr="004E15FA">
        <w:rPr>
          <w:rFonts w:ascii="ＭＳ 明朝" w:hAnsi="ＭＳ 明朝" w:hint="eastAsia"/>
          <w:sz w:val="18"/>
          <w:szCs w:val="18"/>
        </w:rPr>
        <w:t>本事業は、厚生労働省が定める委託訓練実施要領に基づき実施する国庫受託事業であり、</w:t>
      </w:r>
    </w:p>
    <w:p w14:paraId="15293A3E" w14:textId="77777777" w:rsidR="00C031D4" w:rsidRPr="004E15FA" w:rsidRDefault="00C031D4" w:rsidP="00C031D4">
      <w:pPr>
        <w:ind w:leftChars="258" w:left="542" w:firstLineChars="100" w:firstLine="180"/>
        <w:rPr>
          <w:rFonts w:ascii="ＭＳ 明朝" w:hAnsi="ＭＳ 明朝"/>
          <w:sz w:val="18"/>
          <w:szCs w:val="18"/>
        </w:rPr>
      </w:pPr>
      <w:r w:rsidRPr="004E15FA">
        <w:rPr>
          <w:rFonts w:ascii="ＭＳ 明朝" w:hAnsi="ＭＳ 明朝" w:hint="eastAsia"/>
          <w:sz w:val="18"/>
          <w:szCs w:val="18"/>
        </w:rPr>
        <w:t>厚生労働省の要領改正により、就職者の把握方法等については、今後取り扱いの変更がある</w:t>
      </w:r>
    </w:p>
    <w:p w14:paraId="69AC0DC0" w14:textId="77777777" w:rsidR="00706BFD" w:rsidRPr="004E15FA" w:rsidRDefault="00C031D4" w:rsidP="004962CE">
      <w:pPr>
        <w:ind w:leftChars="258" w:left="542" w:firstLineChars="100" w:firstLine="180"/>
        <w:rPr>
          <w:rFonts w:ascii="ＭＳ 明朝" w:hAnsi="ＭＳ 明朝"/>
          <w:sz w:val="18"/>
          <w:szCs w:val="18"/>
        </w:rPr>
      </w:pPr>
      <w:r w:rsidRPr="004E15FA">
        <w:rPr>
          <w:rFonts w:ascii="ＭＳ 明朝" w:hAnsi="ＭＳ 明朝" w:hint="eastAsia"/>
          <w:sz w:val="18"/>
          <w:szCs w:val="18"/>
        </w:rPr>
        <w:t>可能性があります。</w:t>
      </w:r>
    </w:p>
    <w:p w14:paraId="08987C8F" w14:textId="77777777" w:rsidR="00B32DB8" w:rsidRPr="004E15FA" w:rsidRDefault="00B32DB8" w:rsidP="007B39F4">
      <w:pPr>
        <w:ind w:leftChars="258" w:left="542" w:firstLineChars="100" w:firstLine="210"/>
        <w:rPr>
          <w:rFonts w:ascii="ＭＳ 明朝" w:hAnsi="ＭＳ 明朝"/>
          <w:szCs w:val="21"/>
        </w:rPr>
      </w:pPr>
    </w:p>
    <w:p w14:paraId="5CEF2C73" w14:textId="77777777" w:rsidR="00B32DB8" w:rsidRPr="004E15FA" w:rsidRDefault="00B32DB8" w:rsidP="007B39F4">
      <w:pPr>
        <w:ind w:leftChars="258" w:left="542" w:firstLineChars="100" w:firstLine="210"/>
        <w:rPr>
          <w:rFonts w:ascii="ＭＳ 明朝" w:hAnsi="ＭＳ 明朝"/>
          <w:szCs w:val="21"/>
        </w:rPr>
      </w:pPr>
      <w:r w:rsidRPr="004E15FA">
        <w:rPr>
          <w:rFonts w:ascii="ＭＳ 明朝" w:hAnsi="ＭＳ 明朝" w:hint="eastAsia"/>
          <w:szCs w:val="21"/>
        </w:rPr>
        <w:t>【問い合わせ先】</w:t>
      </w:r>
    </w:p>
    <w:p w14:paraId="5E8921F3" w14:textId="77777777" w:rsidR="00B32DB8" w:rsidRPr="004E15FA" w:rsidRDefault="00B32DB8" w:rsidP="007B39F4">
      <w:pPr>
        <w:ind w:leftChars="258" w:left="542" w:firstLineChars="100" w:firstLine="210"/>
        <w:rPr>
          <w:rFonts w:ascii="ＭＳ 明朝" w:hAnsi="ＭＳ 明朝"/>
          <w:szCs w:val="21"/>
        </w:rPr>
      </w:pPr>
      <w:r w:rsidRPr="004E15FA">
        <w:rPr>
          <w:rFonts w:ascii="ＭＳ 明朝" w:hAnsi="ＭＳ 明朝" w:hint="eastAsia"/>
          <w:szCs w:val="21"/>
        </w:rPr>
        <w:t xml:space="preserve">　</w:t>
      </w:r>
      <w:r w:rsidR="007B39F4" w:rsidRPr="004E15FA">
        <w:rPr>
          <w:rFonts w:ascii="ＭＳ 明朝" w:hAnsi="ＭＳ 明朝"/>
          <w:szCs w:val="21"/>
        </w:rPr>
        <w:t>✐</w:t>
      </w:r>
      <w:r w:rsidRPr="004E15FA">
        <w:rPr>
          <w:rFonts w:ascii="ＭＳ 明朝" w:hAnsi="ＭＳ 明朝" w:hint="eastAsia"/>
          <w:szCs w:val="21"/>
        </w:rPr>
        <w:t>１，</w:t>
      </w:r>
      <w:r w:rsidR="007B39F4" w:rsidRPr="004E15FA">
        <w:rPr>
          <w:rFonts w:ascii="ＭＳ 明朝" w:hAnsi="ＭＳ 明朝"/>
          <w:szCs w:val="21"/>
        </w:rPr>
        <w:t>✐</w:t>
      </w:r>
      <w:r w:rsidRPr="004E15FA">
        <w:rPr>
          <w:rFonts w:ascii="ＭＳ 明朝" w:hAnsi="ＭＳ 明朝" w:hint="eastAsia"/>
          <w:szCs w:val="21"/>
        </w:rPr>
        <w:t>２</w:t>
      </w:r>
      <w:r w:rsidR="00911229" w:rsidRPr="004E15FA">
        <w:rPr>
          <w:rFonts w:ascii="ＭＳ 明朝" w:hAnsi="ＭＳ 明朝" w:hint="eastAsia"/>
          <w:szCs w:val="21"/>
        </w:rPr>
        <w:t>，</w:t>
      </w:r>
      <w:r w:rsidR="00911229" w:rsidRPr="004E15FA">
        <w:rPr>
          <w:rFonts w:ascii="ＭＳ 明朝" w:hAnsi="ＭＳ 明朝"/>
          <w:szCs w:val="21"/>
        </w:rPr>
        <w:t>✐</w:t>
      </w:r>
      <w:r w:rsidR="00911229" w:rsidRPr="004E15FA">
        <w:rPr>
          <w:rFonts w:ascii="ＭＳ 明朝" w:hAnsi="ＭＳ 明朝" w:hint="eastAsia"/>
          <w:szCs w:val="21"/>
        </w:rPr>
        <w:t>３</w:t>
      </w:r>
      <w:r w:rsidRPr="004E15FA">
        <w:rPr>
          <w:rFonts w:ascii="ＭＳ 明朝" w:hAnsi="ＭＳ 明朝" w:hint="eastAsia"/>
          <w:szCs w:val="21"/>
        </w:rPr>
        <w:t>…総務課の委託訓練契約担当(078-794-6630)</w:t>
      </w:r>
    </w:p>
    <w:p w14:paraId="4DE84FE0" w14:textId="77777777" w:rsidR="0072288D" w:rsidRPr="00412899" w:rsidRDefault="007B39F4" w:rsidP="00412899">
      <w:pPr>
        <w:ind w:leftChars="258" w:left="542" w:firstLineChars="200" w:firstLine="420"/>
        <w:rPr>
          <w:rFonts w:ascii="ＭＳ 明朝" w:hAnsi="ＭＳ 明朝"/>
          <w:szCs w:val="21"/>
        </w:rPr>
      </w:pPr>
      <w:r w:rsidRPr="004E15FA">
        <w:rPr>
          <w:rFonts w:ascii="ＭＳ 明朝" w:hAnsi="ＭＳ 明朝"/>
          <w:szCs w:val="21"/>
        </w:rPr>
        <w:t>✐</w:t>
      </w:r>
      <w:r w:rsidR="00911229" w:rsidRPr="004E15FA">
        <w:rPr>
          <w:rFonts w:ascii="ＭＳ 明朝" w:hAnsi="ＭＳ 明朝" w:hint="eastAsia"/>
          <w:szCs w:val="21"/>
        </w:rPr>
        <w:t>４</w:t>
      </w:r>
      <w:r w:rsidR="00B32DB8" w:rsidRPr="004E15FA">
        <w:rPr>
          <w:rFonts w:ascii="ＭＳ 明朝" w:hAnsi="ＭＳ 明朝" w:hint="eastAsia"/>
          <w:szCs w:val="21"/>
        </w:rPr>
        <w:t>，</w:t>
      </w:r>
      <w:r w:rsidRPr="004E15FA">
        <w:rPr>
          <w:rFonts w:ascii="ＭＳ 明朝" w:hAnsi="ＭＳ 明朝"/>
          <w:szCs w:val="21"/>
        </w:rPr>
        <w:t>✐</w:t>
      </w:r>
      <w:r w:rsidR="00911229" w:rsidRPr="004E15FA">
        <w:rPr>
          <w:rFonts w:ascii="ＭＳ 明朝" w:hAnsi="ＭＳ 明朝" w:hint="eastAsia"/>
          <w:szCs w:val="21"/>
        </w:rPr>
        <w:t>５</w:t>
      </w:r>
      <w:r w:rsidR="00B32DB8" w:rsidRPr="004E15FA">
        <w:rPr>
          <w:rFonts w:ascii="ＭＳ 明朝" w:hAnsi="ＭＳ 明朝" w:hint="eastAsia"/>
          <w:szCs w:val="21"/>
        </w:rPr>
        <w:t>…</w:t>
      </w:r>
      <w:r w:rsidR="00911229" w:rsidRPr="004E15FA">
        <w:rPr>
          <w:rFonts w:ascii="ＭＳ 明朝" w:hAnsi="ＭＳ 明朝" w:hint="eastAsia"/>
          <w:szCs w:val="21"/>
        </w:rPr>
        <w:t xml:space="preserve">　　　</w:t>
      </w:r>
      <w:r w:rsidR="00B32DB8" w:rsidRPr="004E15FA">
        <w:rPr>
          <w:rFonts w:ascii="ＭＳ 明朝" w:hAnsi="ＭＳ 明朝" w:hint="eastAsia"/>
          <w:szCs w:val="21"/>
        </w:rPr>
        <w:t>委託訓練課のコース担当(078-894-3730)</w:t>
      </w:r>
    </w:p>
    <w:sectPr w:rsidR="0072288D" w:rsidRPr="00412899" w:rsidSect="009C4F69">
      <w:headerReference w:type="default" r:id="rId8"/>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FC808" w14:textId="77777777" w:rsidR="00FB0B3B" w:rsidRDefault="00FB0B3B">
      <w:r>
        <w:separator/>
      </w:r>
    </w:p>
  </w:endnote>
  <w:endnote w:type="continuationSeparator" w:id="0">
    <w:p w14:paraId="25E777E4" w14:textId="77777777" w:rsidR="00FB0B3B" w:rsidRDefault="00FB0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2619E" w14:textId="77777777" w:rsidR="00FB0B3B" w:rsidRDefault="00FB0B3B">
      <w:r>
        <w:separator/>
      </w:r>
    </w:p>
  </w:footnote>
  <w:footnote w:type="continuationSeparator" w:id="0">
    <w:p w14:paraId="474EDBF4" w14:textId="77777777" w:rsidR="00FB0B3B" w:rsidRDefault="00FB0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4522E" w14:textId="77777777" w:rsidR="00B97E65" w:rsidRDefault="00B97E65" w:rsidP="0039205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6765F"/>
    <w:multiLevelType w:val="hybridMultilevel"/>
    <w:tmpl w:val="7E22538A"/>
    <w:lvl w:ilvl="0" w:tplc="3BB890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4631B01"/>
    <w:multiLevelType w:val="hybridMultilevel"/>
    <w:tmpl w:val="7EB2E2DE"/>
    <w:lvl w:ilvl="0" w:tplc="703C1E1C">
      <w:start w:val="2"/>
      <w:numFmt w:val="bullet"/>
      <w:lvlText w:val="・"/>
      <w:lvlJc w:val="left"/>
      <w:pPr>
        <w:tabs>
          <w:tab w:val="num" w:pos="990"/>
        </w:tabs>
        <w:ind w:left="99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6E569D7"/>
    <w:multiLevelType w:val="hybridMultilevel"/>
    <w:tmpl w:val="966C50D4"/>
    <w:lvl w:ilvl="0" w:tplc="5BEE4C82">
      <w:numFmt w:val="bullet"/>
      <w:lvlText w:val="※"/>
      <w:lvlJc w:val="left"/>
      <w:pPr>
        <w:tabs>
          <w:tab w:val="num" w:pos="902"/>
        </w:tabs>
        <w:ind w:left="902" w:hanging="360"/>
      </w:pPr>
      <w:rPr>
        <w:rFonts w:ascii="ＭＳ 明朝" w:eastAsia="ＭＳ 明朝" w:hAnsi="ＭＳ 明朝" w:cs="Times New Roman" w:hint="eastAsia"/>
      </w:rPr>
    </w:lvl>
    <w:lvl w:ilvl="1" w:tplc="0409000B">
      <w:start w:val="1"/>
      <w:numFmt w:val="bullet"/>
      <w:lvlText w:val=""/>
      <w:lvlJc w:val="left"/>
      <w:pPr>
        <w:tabs>
          <w:tab w:val="num" w:pos="1382"/>
        </w:tabs>
        <w:ind w:left="1382" w:hanging="420"/>
      </w:pPr>
      <w:rPr>
        <w:rFonts w:ascii="Wingdings" w:hAnsi="Wingdings" w:hint="default"/>
      </w:rPr>
    </w:lvl>
    <w:lvl w:ilvl="2" w:tplc="0409000D">
      <w:start w:val="1"/>
      <w:numFmt w:val="bullet"/>
      <w:lvlText w:val=""/>
      <w:lvlJc w:val="left"/>
      <w:pPr>
        <w:tabs>
          <w:tab w:val="num" w:pos="1802"/>
        </w:tabs>
        <w:ind w:left="1802" w:hanging="420"/>
      </w:pPr>
      <w:rPr>
        <w:rFonts w:ascii="Wingdings" w:hAnsi="Wingdings" w:hint="default"/>
      </w:rPr>
    </w:lvl>
    <w:lvl w:ilvl="3" w:tplc="04090001">
      <w:start w:val="1"/>
      <w:numFmt w:val="bullet"/>
      <w:lvlText w:val=""/>
      <w:lvlJc w:val="left"/>
      <w:pPr>
        <w:tabs>
          <w:tab w:val="num" w:pos="2222"/>
        </w:tabs>
        <w:ind w:left="2222" w:hanging="420"/>
      </w:pPr>
      <w:rPr>
        <w:rFonts w:ascii="Wingdings" w:hAnsi="Wingdings" w:hint="default"/>
      </w:rPr>
    </w:lvl>
    <w:lvl w:ilvl="4" w:tplc="0409000B">
      <w:start w:val="1"/>
      <w:numFmt w:val="bullet"/>
      <w:lvlText w:val=""/>
      <w:lvlJc w:val="left"/>
      <w:pPr>
        <w:tabs>
          <w:tab w:val="num" w:pos="2642"/>
        </w:tabs>
        <w:ind w:left="2642" w:hanging="420"/>
      </w:pPr>
      <w:rPr>
        <w:rFonts w:ascii="Wingdings" w:hAnsi="Wingdings" w:hint="default"/>
      </w:rPr>
    </w:lvl>
    <w:lvl w:ilvl="5" w:tplc="0409000D">
      <w:start w:val="1"/>
      <w:numFmt w:val="bullet"/>
      <w:lvlText w:val=""/>
      <w:lvlJc w:val="left"/>
      <w:pPr>
        <w:tabs>
          <w:tab w:val="num" w:pos="3062"/>
        </w:tabs>
        <w:ind w:left="3062" w:hanging="420"/>
      </w:pPr>
      <w:rPr>
        <w:rFonts w:ascii="Wingdings" w:hAnsi="Wingdings" w:hint="default"/>
      </w:rPr>
    </w:lvl>
    <w:lvl w:ilvl="6" w:tplc="04090001">
      <w:start w:val="1"/>
      <w:numFmt w:val="bullet"/>
      <w:lvlText w:val=""/>
      <w:lvlJc w:val="left"/>
      <w:pPr>
        <w:tabs>
          <w:tab w:val="num" w:pos="3482"/>
        </w:tabs>
        <w:ind w:left="3482" w:hanging="420"/>
      </w:pPr>
      <w:rPr>
        <w:rFonts w:ascii="Wingdings" w:hAnsi="Wingdings" w:hint="default"/>
      </w:rPr>
    </w:lvl>
    <w:lvl w:ilvl="7" w:tplc="0409000B">
      <w:start w:val="1"/>
      <w:numFmt w:val="bullet"/>
      <w:lvlText w:val=""/>
      <w:lvlJc w:val="left"/>
      <w:pPr>
        <w:tabs>
          <w:tab w:val="num" w:pos="3902"/>
        </w:tabs>
        <w:ind w:left="3902" w:hanging="420"/>
      </w:pPr>
      <w:rPr>
        <w:rFonts w:ascii="Wingdings" w:hAnsi="Wingdings" w:hint="default"/>
      </w:rPr>
    </w:lvl>
    <w:lvl w:ilvl="8" w:tplc="0409000D">
      <w:start w:val="1"/>
      <w:numFmt w:val="bullet"/>
      <w:lvlText w:val=""/>
      <w:lvlJc w:val="left"/>
      <w:pPr>
        <w:tabs>
          <w:tab w:val="num" w:pos="4322"/>
        </w:tabs>
        <w:ind w:left="4322" w:hanging="420"/>
      </w:pPr>
      <w:rPr>
        <w:rFonts w:ascii="Wingdings" w:hAnsi="Wingdings" w:hint="default"/>
      </w:rPr>
    </w:lvl>
  </w:abstractNum>
  <w:abstractNum w:abstractNumId="3" w15:restartNumberingAfterBreak="0">
    <w:nsid w:val="2A9557C3"/>
    <w:multiLevelType w:val="hybridMultilevel"/>
    <w:tmpl w:val="8B2EEB20"/>
    <w:lvl w:ilvl="0" w:tplc="664C0EB4">
      <w:start w:val="1"/>
      <w:numFmt w:val="decimalFullWidth"/>
      <w:lvlText w:val="%1．"/>
      <w:lvlJc w:val="left"/>
      <w:pPr>
        <w:tabs>
          <w:tab w:val="num" w:pos="420"/>
        </w:tabs>
        <w:ind w:left="420" w:hanging="420"/>
      </w:pPr>
      <w:rPr>
        <w:rFonts w:hint="eastAsia"/>
      </w:rPr>
    </w:lvl>
    <w:lvl w:ilvl="1" w:tplc="C4AED02A">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F50EC3"/>
    <w:multiLevelType w:val="hybridMultilevel"/>
    <w:tmpl w:val="ED0C8692"/>
    <w:lvl w:ilvl="0" w:tplc="7E74B5C6">
      <w:start w:val="1"/>
      <w:numFmt w:val="iroha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27E491C"/>
    <w:multiLevelType w:val="hybridMultilevel"/>
    <w:tmpl w:val="DBCCD0D0"/>
    <w:lvl w:ilvl="0" w:tplc="9ABA4F54">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6EA509AF"/>
    <w:multiLevelType w:val="hybridMultilevel"/>
    <w:tmpl w:val="982A20BC"/>
    <w:lvl w:ilvl="0" w:tplc="12545D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3960202"/>
    <w:multiLevelType w:val="hybridMultilevel"/>
    <w:tmpl w:val="55B0D380"/>
    <w:lvl w:ilvl="0" w:tplc="8006E640">
      <w:start w:val="1"/>
      <w:numFmt w:val="decimalEnclosedCircle"/>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8955661">
    <w:abstractNumId w:val="6"/>
  </w:num>
  <w:num w:numId="2" w16cid:durableId="336733923">
    <w:abstractNumId w:val="3"/>
  </w:num>
  <w:num w:numId="3" w16cid:durableId="821195603">
    <w:abstractNumId w:val="5"/>
  </w:num>
  <w:num w:numId="4" w16cid:durableId="1425415377">
    <w:abstractNumId w:val="0"/>
  </w:num>
  <w:num w:numId="5" w16cid:durableId="51125102">
    <w:abstractNumId w:val="1"/>
  </w:num>
  <w:num w:numId="6" w16cid:durableId="274946729">
    <w:abstractNumId w:val="7"/>
  </w:num>
  <w:num w:numId="7" w16cid:durableId="558398410">
    <w:abstractNumId w:val="4"/>
  </w:num>
  <w:num w:numId="8" w16cid:durableId="989605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73B"/>
    <w:rsid w:val="000054DF"/>
    <w:rsid w:val="000314C1"/>
    <w:rsid w:val="0004573B"/>
    <w:rsid w:val="000772CB"/>
    <w:rsid w:val="00077C36"/>
    <w:rsid w:val="00082D25"/>
    <w:rsid w:val="0009016C"/>
    <w:rsid w:val="000B3641"/>
    <w:rsid w:val="000E0657"/>
    <w:rsid w:val="000E47C6"/>
    <w:rsid w:val="000E7D18"/>
    <w:rsid w:val="00102F6B"/>
    <w:rsid w:val="00131554"/>
    <w:rsid w:val="00164CBF"/>
    <w:rsid w:val="00172C1A"/>
    <w:rsid w:val="00186AD7"/>
    <w:rsid w:val="001A1877"/>
    <w:rsid w:val="001A3CD8"/>
    <w:rsid w:val="001A3D45"/>
    <w:rsid w:val="001C3FC9"/>
    <w:rsid w:val="001D21A1"/>
    <w:rsid w:val="001E68B6"/>
    <w:rsid w:val="001F2237"/>
    <w:rsid w:val="002045B5"/>
    <w:rsid w:val="00231E88"/>
    <w:rsid w:val="00237F17"/>
    <w:rsid w:val="00237FF6"/>
    <w:rsid w:val="00244BFB"/>
    <w:rsid w:val="00282093"/>
    <w:rsid w:val="00283E4D"/>
    <w:rsid w:val="002A59FD"/>
    <w:rsid w:val="002D43CF"/>
    <w:rsid w:val="002F5933"/>
    <w:rsid w:val="00303D7B"/>
    <w:rsid w:val="00306905"/>
    <w:rsid w:val="00312C34"/>
    <w:rsid w:val="003408CF"/>
    <w:rsid w:val="0037065F"/>
    <w:rsid w:val="00373BE8"/>
    <w:rsid w:val="00382DDD"/>
    <w:rsid w:val="0039205A"/>
    <w:rsid w:val="00392BF9"/>
    <w:rsid w:val="003934D2"/>
    <w:rsid w:val="0039395F"/>
    <w:rsid w:val="00396DBD"/>
    <w:rsid w:val="003A4B98"/>
    <w:rsid w:val="003A6BBC"/>
    <w:rsid w:val="003B32D5"/>
    <w:rsid w:val="003D691A"/>
    <w:rsid w:val="003E6981"/>
    <w:rsid w:val="003F1EF7"/>
    <w:rsid w:val="00412899"/>
    <w:rsid w:val="004150B7"/>
    <w:rsid w:val="00430336"/>
    <w:rsid w:val="00442DE1"/>
    <w:rsid w:val="00450156"/>
    <w:rsid w:val="00461255"/>
    <w:rsid w:val="0046195B"/>
    <w:rsid w:val="00467326"/>
    <w:rsid w:val="004962CE"/>
    <w:rsid w:val="004B6618"/>
    <w:rsid w:val="004B78C7"/>
    <w:rsid w:val="004D349D"/>
    <w:rsid w:val="004E0618"/>
    <w:rsid w:val="004E15FA"/>
    <w:rsid w:val="004E68BF"/>
    <w:rsid w:val="005003AB"/>
    <w:rsid w:val="0050303A"/>
    <w:rsid w:val="00515385"/>
    <w:rsid w:val="00521C4A"/>
    <w:rsid w:val="005226BA"/>
    <w:rsid w:val="005348C1"/>
    <w:rsid w:val="00537005"/>
    <w:rsid w:val="00540F23"/>
    <w:rsid w:val="00543736"/>
    <w:rsid w:val="00553EA7"/>
    <w:rsid w:val="00557320"/>
    <w:rsid w:val="005721C9"/>
    <w:rsid w:val="00586340"/>
    <w:rsid w:val="005914E1"/>
    <w:rsid w:val="005A2A05"/>
    <w:rsid w:val="005A606E"/>
    <w:rsid w:val="005B18EA"/>
    <w:rsid w:val="005B50C9"/>
    <w:rsid w:val="005B75AF"/>
    <w:rsid w:val="005B77F4"/>
    <w:rsid w:val="005E14CA"/>
    <w:rsid w:val="00631E05"/>
    <w:rsid w:val="00634B5B"/>
    <w:rsid w:val="00634FBA"/>
    <w:rsid w:val="00635BDB"/>
    <w:rsid w:val="00670987"/>
    <w:rsid w:val="00671243"/>
    <w:rsid w:val="006720D0"/>
    <w:rsid w:val="00674806"/>
    <w:rsid w:val="006832DD"/>
    <w:rsid w:val="00694D25"/>
    <w:rsid w:val="00697AF2"/>
    <w:rsid w:val="006A08C4"/>
    <w:rsid w:val="006B01FB"/>
    <w:rsid w:val="006B0F45"/>
    <w:rsid w:val="006C26B5"/>
    <w:rsid w:val="006D52B4"/>
    <w:rsid w:val="006E5122"/>
    <w:rsid w:val="00701FBF"/>
    <w:rsid w:val="00706BFD"/>
    <w:rsid w:val="0072288D"/>
    <w:rsid w:val="00722A1B"/>
    <w:rsid w:val="00727A73"/>
    <w:rsid w:val="00742D4E"/>
    <w:rsid w:val="007476FC"/>
    <w:rsid w:val="00771DDA"/>
    <w:rsid w:val="00782CA0"/>
    <w:rsid w:val="00791C1C"/>
    <w:rsid w:val="007A56C1"/>
    <w:rsid w:val="007B02B7"/>
    <w:rsid w:val="007B39F4"/>
    <w:rsid w:val="007C7D07"/>
    <w:rsid w:val="007D010E"/>
    <w:rsid w:val="007E1936"/>
    <w:rsid w:val="008006CF"/>
    <w:rsid w:val="008228D9"/>
    <w:rsid w:val="00825764"/>
    <w:rsid w:val="00842E91"/>
    <w:rsid w:val="008600EA"/>
    <w:rsid w:val="00860101"/>
    <w:rsid w:val="008739BF"/>
    <w:rsid w:val="00875A4A"/>
    <w:rsid w:val="0089587A"/>
    <w:rsid w:val="008B058C"/>
    <w:rsid w:val="008D14F1"/>
    <w:rsid w:val="00901CBA"/>
    <w:rsid w:val="009029AE"/>
    <w:rsid w:val="009102F7"/>
    <w:rsid w:val="00911229"/>
    <w:rsid w:val="009116DC"/>
    <w:rsid w:val="00921744"/>
    <w:rsid w:val="00923548"/>
    <w:rsid w:val="00932010"/>
    <w:rsid w:val="009347D7"/>
    <w:rsid w:val="00940BFC"/>
    <w:rsid w:val="00945ED6"/>
    <w:rsid w:val="00952E62"/>
    <w:rsid w:val="0095526C"/>
    <w:rsid w:val="00961E6B"/>
    <w:rsid w:val="00975195"/>
    <w:rsid w:val="009877EA"/>
    <w:rsid w:val="009916F2"/>
    <w:rsid w:val="00991A29"/>
    <w:rsid w:val="009B2CCE"/>
    <w:rsid w:val="009B3BAB"/>
    <w:rsid w:val="009C4F69"/>
    <w:rsid w:val="009C6467"/>
    <w:rsid w:val="009D1875"/>
    <w:rsid w:val="009D390C"/>
    <w:rsid w:val="009E798A"/>
    <w:rsid w:val="009F0F78"/>
    <w:rsid w:val="009F683F"/>
    <w:rsid w:val="00A20F53"/>
    <w:rsid w:val="00A25A1C"/>
    <w:rsid w:val="00A502ED"/>
    <w:rsid w:val="00A61C1E"/>
    <w:rsid w:val="00A62170"/>
    <w:rsid w:val="00A709CD"/>
    <w:rsid w:val="00A75119"/>
    <w:rsid w:val="00AA05F6"/>
    <w:rsid w:val="00AA74E1"/>
    <w:rsid w:val="00AC2B0A"/>
    <w:rsid w:val="00AC7CFF"/>
    <w:rsid w:val="00AD28C0"/>
    <w:rsid w:val="00AF15DF"/>
    <w:rsid w:val="00AF4AE4"/>
    <w:rsid w:val="00AF5C60"/>
    <w:rsid w:val="00B25177"/>
    <w:rsid w:val="00B32DB8"/>
    <w:rsid w:val="00B6482D"/>
    <w:rsid w:val="00B70154"/>
    <w:rsid w:val="00B74A6A"/>
    <w:rsid w:val="00B77A93"/>
    <w:rsid w:val="00B90B3A"/>
    <w:rsid w:val="00B912FB"/>
    <w:rsid w:val="00B97E65"/>
    <w:rsid w:val="00BB5024"/>
    <w:rsid w:val="00BC1DA3"/>
    <w:rsid w:val="00BE677C"/>
    <w:rsid w:val="00C01892"/>
    <w:rsid w:val="00C031D4"/>
    <w:rsid w:val="00C14C69"/>
    <w:rsid w:val="00C158FE"/>
    <w:rsid w:val="00C261BD"/>
    <w:rsid w:val="00C30A46"/>
    <w:rsid w:val="00C4243B"/>
    <w:rsid w:val="00C427C9"/>
    <w:rsid w:val="00C45C29"/>
    <w:rsid w:val="00C7363D"/>
    <w:rsid w:val="00C938D0"/>
    <w:rsid w:val="00CA1EFB"/>
    <w:rsid w:val="00CA7CF9"/>
    <w:rsid w:val="00CB7EA7"/>
    <w:rsid w:val="00CC00C1"/>
    <w:rsid w:val="00CC514A"/>
    <w:rsid w:val="00CD1224"/>
    <w:rsid w:val="00CD5690"/>
    <w:rsid w:val="00CE7729"/>
    <w:rsid w:val="00CF08EC"/>
    <w:rsid w:val="00CF6B1C"/>
    <w:rsid w:val="00D04C37"/>
    <w:rsid w:val="00D1453E"/>
    <w:rsid w:val="00D15C7C"/>
    <w:rsid w:val="00D22FA5"/>
    <w:rsid w:val="00D23094"/>
    <w:rsid w:val="00D26470"/>
    <w:rsid w:val="00D64C67"/>
    <w:rsid w:val="00D66BD6"/>
    <w:rsid w:val="00D73ECB"/>
    <w:rsid w:val="00D83F8C"/>
    <w:rsid w:val="00DE2494"/>
    <w:rsid w:val="00DE760C"/>
    <w:rsid w:val="00DF3ACE"/>
    <w:rsid w:val="00E12321"/>
    <w:rsid w:val="00E26AA9"/>
    <w:rsid w:val="00E270BC"/>
    <w:rsid w:val="00E62B66"/>
    <w:rsid w:val="00E6621C"/>
    <w:rsid w:val="00E7518A"/>
    <w:rsid w:val="00E948E8"/>
    <w:rsid w:val="00EA677E"/>
    <w:rsid w:val="00EC54AD"/>
    <w:rsid w:val="00EC6F78"/>
    <w:rsid w:val="00EE0B0E"/>
    <w:rsid w:val="00EF38BE"/>
    <w:rsid w:val="00EF4B6C"/>
    <w:rsid w:val="00EF4F92"/>
    <w:rsid w:val="00F06F11"/>
    <w:rsid w:val="00F31C63"/>
    <w:rsid w:val="00F34CFC"/>
    <w:rsid w:val="00F41A98"/>
    <w:rsid w:val="00F43166"/>
    <w:rsid w:val="00F50241"/>
    <w:rsid w:val="00F64659"/>
    <w:rsid w:val="00F650C1"/>
    <w:rsid w:val="00F70CA5"/>
    <w:rsid w:val="00F83609"/>
    <w:rsid w:val="00F83EC8"/>
    <w:rsid w:val="00FB0B3B"/>
    <w:rsid w:val="00FC6708"/>
    <w:rsid w:val="00FD2D02"/>
    <w:rsid w:val="00FF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B839C4"/>
  <w15:docId w15:val="{55D6AB0C-5904-4A27-8D76-9E199217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C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205A"/>
    <w:pPr>
      <w:tabs>
        <w:tab w:val="center" w:pos="4252"/>
        <w:tab w:val="right" w:pos="8504"/>
      </w:tabs>
      <w:snapToGrid w:val="0"/>
    </w:pPr>
  </w:style>
  <w:style w:type="paragraph" w:styleId="a4">
    <w:name w:val="footer"/>
    <w:basedOn w:val="a"/>
    <w:rsid w:val="0039205A"/>
    <w:pPr>
      <w:tabs>
        <w:tab w:val="center" w:pos="4252"/>
        <w:tab w:val="right" w:pos="8504"/>
      </w:tabs>
      <w:snapToGrid w:val="0"/>
    </w:pPr>
  </w:style>
  <w:style w:type="character" w:styleId="a5">
    <w:name w:val="page number"/>
    <w:basedOn w:val="a0"/>
    <w:rsid w:val="0039205A"/>
  </w:style>
  <w:style w:type="paragraph" w:styleId="a6">
    <w:name w:val="Balloon Text"/>
    <w:basedOn w:val="a"/>
    <w:link w:val="a7"/>
    <w:uiPriority w:val="99"/>
    <w:semiHidden/>
    <w:unhideWhenUsed/>
    <w:rsid w:val="003A6BBC"/>
    <w:rPr>
      <w:rFonts w:ascii="Arial" w:eastAsia="ＭＳ ゴシック" w:hAnsi="Arial"/>
      <w:sz w:val="18"/>
      <w:szCs w:val="18"/>
    </w:rPr>
  </w:style>
  <w:style w:type="character" w:customStyle="1" w:styleId="a7">
    <w:name w:val="吹き出し (文字)"/>
    <w:link w:val="a6"/>
    <w:uiPriority w:val="99"/>
    <w:semiHidden/>
    <w:rsid w:val="003A6BBC"/>
    <w:rPr>
      <w:rFonts w:ascii="Arial" w:eastAsia="ＭＳ ゴシック" w:hAnsi="Arial" w:cs="Times New Roman"/>
      <w:kern w:val="2"/>
      <w:sz w:val="18"/>
      <w:szCs w:val="18"/>
    </w:rPr>
  </w:style>
  <w:style w:type="paragraph" w:styleId="a8">
    <w:name w:val="No Spacing"/>
    <w:uiPriority w:val="1"/>
    <w:qFormat/>
    <w:rsid w:val="00A20F53"/>
    <w:pPr>
      <w:widowControl w:val="0"/>
      <w:jc w:val="both"/>
    </w:pPr>
    <w:rPr>
      <w:kern w:val="2"/>
      <w:sz w:val="21"/>
      <w:szCs w:val="24"/>
    </w:rPr>
  </w:style>
  <w:style w:type="paragraph" w:styleId="a9">
    <w:name w:val="Title"/>
    <w:basedOn w:val="a"/>
    <w:next w:val="a"/>
    <w:link w:val="aa"/>
    <w:uiPriority w:val="10"/>
    <w:qFormat/>
    <w:rsid w:val="00282093"/>
    <w:pPr>
      <w:spacing w:before="240" w:after="120"/>
      <w:jc w:val="center"/>
      <w:outlineLvl w:val="0"/>
    </w:pPr>
    <w:rPr>
      <w:rFonts w:ascii="Arial" w:eastAsia="ＭＳ ゴシック" w:hAnsi="Arial"/>
      <w:sz w:val="32"/>
      <w:szCs w:val="32"/>
    </w:rPr>
  </w:style>
  <w:style w:type="character" w:customStyle="1" w:styleId="aa">
    <w:name w:val="表題 (文字)"/>
    <w:link w:val="a9"/>
    <w:uiPriority w:val="10"/>
    <w:rsid w:val="00282093"/>
    <w:rPr>
      <w:rFonts w:ascii="Arial" w:eastAsia="ＭＳ ゴシック" w:hAnsi="Arial" w:cs="Times New Roman"/>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775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3176D-F99F-4270-9429-7DEEC4E0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2321</Words>
  <Characters>104</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・施設外訓練について</vt:lpstr>
      <vt:lpstr>・施設外訓練について</vt:lpstr>
    </vt:vector>
  </TitlesOfParts>
  <Company>兵庫県</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・施設外訓練について</dc:title>
  <dc:creator>m093113</dc:creator>
  <cp:lastModifiedBy>仁井　重雄</cp:lastModifiedBy>
  <cp:revision>4</cp:revision>
  <cp:lastPrinted>2022-11-17T04:09:00Z</cp:lastPrinted>
  <dcterms:created xsi:type="dcterms:W3CDTF">2024-05-30T23:50:00Z</dcterms:created>
  <dcterms:modified xsi:type="dcterms:W3CDTF">2024-11-26T01:55:00Z</dcterms:modified>
</cp:coreProperties>
</file>